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B1" w:rsidRPr="00AA66B4" w:rsidRDefault="009523E8" w:rsidP="00C14FDA">
      <w:pPr>
        <w:jc w:val="center"/>
        <w:rPr>
          <w:rFonts w:ascii="Arial" w:hAnsi="Arial" w:cs="Arial"/>
        </w:rPr>
      </w:pPr>
      <w:bookmarkStart w:id="0" w:name="_GoBack"/>
      <w:bookmarkEnd w:id="0"/>
      <w:r w:rsidRPr="00AA66B4">
        <w:rPr>
          <w:rFonts w:ascii="Arial" w:hAnsi="Arial" w:cs="Arial"/>
        </w:rPr>
        <w:t>DICHIARAZIONE SOSTITUTIVA DI CERTIFICAZIONE</w:t>
      </w:r>
    </w:p>
    <w:p w:rsidR="00AA66B4" w:rsidRDefault="0054709C" w:rsidP="005470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(ex </w:t>
      </w:r>
      <w:r w:rsidR="009523E8" w:rsidRPr="00AA6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artt. 46 e 47 del Dp</w:t>
      </w:r>
      <w:r w:rsidRPr="00AA66B4">
        <w:rPr>
          <w:rFonts w:ascii="Arial" w:hAnsi="Arial" w:cs="Arial"/>
        </w:rPr>
        <w:t>r. n. 445</w:t>
      </w:r>
      <w:r>
        <w:rPr>
          <w:rFonts w:ascii="Arial" w:hAnsi="Arial" w:cs="Arial"/>
        </w:rPr>
        <w:t xml:space="preserve">/ </w:t>
      </w:r>
      <w:r w:rsidRPr="00AA66B4">
        <w:rPr>
          <w:rFonts w:ascii="Arial" w:hAnsi="Arial" w:cs="Arial"/>
        </w:rPr>
        <w:t>00)</w:t>
      </w:r>
    </w:p>
    <w:p w:rsidR="001C65C5" w:rsidRPr="0054709C" w:rsidRDefault="001C65C5" w:rsidP="005470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</w:p>
    <w:p w:rsidR="001C65C5" w:rsidRDefault="009523E8" w:rsidP="001C65C5">
      <w:pPr>
        <w:jc w:val="center"/>
        <w:rPr>
          <w:rFonts w:ascii="Arial" w:hAnsi="Arial" w:cs="Arial"/>
          <w:b/>
          <w:i/>
          <w:color w:val="000000" w:themeColor="text1"/>
        </w:rPr>
      </w:pPr>
      <w:r w:rsidRPr="00AA66B4">
        <w:rPr>
          <w:rFonts w:ascii="Arial" w:hAnsi="Arial" w:cs="Arial"/>
          <w:b/>
          <w:i/>
          <w:color w:val="000000" w:themeColor="text1"/>
        </w:rPr>
        <w:t>INSUSSISTENZA</w:t>
      </w:r>
      <w:r w:rsidR="008552F5">
        <w:rPr>
          <w:rFonts w:ascii="Arial" w:hAnsi="Arial" w:cs="Arial"/>
          <w:b/>
          <w:i/>
          <w:color w:val="000000" w:themeColor="text1"/>
        </w:rPr>
        <w:t xml:space="preserve"> </w:t>
      </w:r>
    </w:p>
    <w:p w:rsidR="001C65C5" w:rsidRDefault="008552F5" w:rsidP="001C65C5">
      <w:pPr>
        <w:jc w:val="center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DELLE CAUSE DI </w:t>
      </w:r>
      <w:r w:rsidR="00021D67">
        <w:rPr>
          <w:rFonts w:ascii="Arial" w:hAnsi="Arial" w:cs="Arial"/>
          <w:b/>
          <w:i/>
          <w:color w:val="000000" w:themeColor="text1"/>
        </w:rPr>
        <w:t xml:space="preserve"> </w:t>
      </w:r>
      <w:r w:rsidR="001C65C5">
        <w:rPr>
          <w:rFonts w:ascii="Arial" w:hAnsi="Arial" w:cs="Arial"/>
          <w:b/>
          <w:i/>
          <w:color w:val="000000" w:themeColor="text1"/>
        </w:rPr>
        <w:t xml:space="preserve">INCOMPATIBILITA </w:t>
      </w:r>
    </w:p>
    <w:p w:rsidR="001C65C5" w:rsidRPr="00AA66B4" w:rsidRDefault="001C65C5" w:rsidP="001C65C5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di cui al  D.Lgs</w:t>
      </w:r>
      <w:r w:rsidRPr="00AA66B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n.39/13 </w:t>
      </w:r>
      <w:r w:rsidRPr="00AA66B4">
        <w:rPr>
          <w:rFonts w:ascii="Arial" w:hAnsi="Arial" w:cs="Arial"/>
          <w:color w:val="000000" w:themeColor="text1"/>
        </w:rPr>
        <w:t xml:space="preserve"> </w:t>
      </w:r>
    </w:p>
    <w:p w:rsidR="001C65C5" w:rsidRDefault="001C65C5" w:rsidP="00AA66B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di </w:t>
      </w:r>
      <w:r w:rsidR="00021D67">
        <w:rPr>
          <w:rFonts w:ascii="Arial" w:hAnsi="Arial" w:cs="Arial"/>
          <w:b/>
          <w:color w:val="000000" w:themeColor="text1"/>
        </w:rPr>
        <w:t xml:space="preserve"> CONFLITTO DI INTERESSE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1C65C5" w:rsidRDefault="001C65C5" w:rsidP="00AA66B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 di  </w:t>
      </w:r>
    </w:p>
    <w:p w:rsidR="00021D67" w:rsidRDefault="001C65C5" w:rsidP="00AA66B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ASSENZA  CAUSA OSTATIVA  ex</w:t>
      </w:r>
      <w:r w:rsidRPr="001C65C5">
        <w:rPr>
          <w:rFonts w:ascii="Arial" w:hAnsi="Arial" w:cs="Arial"/>
          <w:color w:val="000000" w:themeColor="text1"/>
        </w:rPr>
        <w:t>art. 53, co 16-ter D.Lgs 165/01</w:t>
      </w:r>
    </w:p>
    <w:p w:rsidR="001C65C5" w:rsidRDefault="000D269C" w:rsidP="00AA66B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highlight w:val="lightGray"/>
        </w:rPr>
        <w:t xml:space="preserve">( </w:t>
      </w:r>
      <w:r w:rsidR="001C65C5" w:rsidRPr="0044459F">
        <w:rPr>
          <w:rFonts w:ascii="Arial" w:hAnsi="Arial" w:cs="Arial"/>
          <w:color w:val="000000" w:themeColor="text1"/>
          <w:highlight w:val="lightGray"/>
        </w:rPr>
        <w:t xml:space="preserve"> NUOVI ASSUNTI)</w:t>
      </w:r>
      <w:r w:rsidR="001C65C5">
        <w:rPr>
          <w:rFonts w:ascii="Arial" w:hAnsi="Arial" w:cs="Arial"/>
          <w:color w:val="000000" w:themeColor="text1"/>
        </w:rPr>
        <w:t xml:space="preserve"> </w:t>
      </w:r>
    </w:p>
    <w:p w:rsidR="009E30F5" w:rsidRDefault="009E30F5" w:rsidP="00AA66B4">
      <w:pPr>
        <w:jc w:val="center"/>
        <w:rPr>
          <w:rFonts w:ascii="Arial" w:hAnsi="Arial" w:cs="Arial"/>
          <w:b/>
          <w:color w:val="000000" w:themeColor="text1"/>
        </w:rPr>
      </w:pPr>
    </w:p>
    <w:p w:rsidR="009523E8" w:rsidRPr="00315D8C" w:rsidRDefault="009523E8" w:rsidP="00C14FDA">
      <w:pPr>
        <w:jc w:val="center"/>
        <w:rPr>
          <w:rFonts w:ascii="Arial" w:hAnsi="Arial" w:cs="Arial"/>
        </w:rPr>
      </w:pPr>
    </w:p>
    <w:p w:rsidR="007249C2" w:rsidRDefault="00451B99" w:rsidP="007249C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="007249C2">
        <w:rPr>
          <w:rFonts w:ascii="Arial" w:hAnsi="Arial" w:cs="Arial"/>
        </w:rPr>
        <w:t xml:space="preserve">a sottoscritta </w:t>
      </w:r>
      <w:r>
        <w:rPr>
          <w:rFonts w:ascii="Arial" w:hAnsi="Arial" w:cs="Arial"/>
          <w:i/>
        </w:rPr>
        <w:t>……………..</w:t>
      </w:r>
      <w:r w:rsidR="007249C2">
        <w:rPr>
          <w:rFonts w:ascii="Arial" w:hAnsi="Arial" w:cs="Arial"/>
        </w:rPr>
        <w:t>nata</w:t>
      </w:r>
      <w:r>
        <w:rPr>
          <w:rFonts w:ascii="Arial" w:hAnsi="Arial" w:cs="Arial"/>
        </w:rPr>
        <w:t>/o</w:t>
      </w:r>
      <w:r w:rsidR="009523E8" w:rsidRPr="00315D8C">
        <w:rPr>
          <w:rFonts w:ascii="Arial" w:hAnsi="Arial" w:cs="Arial"/>
        </w:rPr>
        <w:t xml:space="preserve"> a </w:t>
      </w:r>
      <w:r>
        <w:rPr>
          <w:rFonts w:ascii="Arial" w:hAnsi="Arial" w:cs="Arial"/>
          <w:i/>
        </w:rPr>
        <w:t>……………………</w:t>
      </w:r>
      <w:r w:rsidR="009523E8" w:rsidRPr="00315D8C">
        <w:rPr>
          <w:rFonts w:ascii="Arial" w:hAnsi="Arial" w:cs="Arial"/>
        </w:rPr>
        <w:t xml:space="preserve">il </w:t>
      </w:r>
      <w:r>
        <w:rPr>
          <w:rFonts w:ascii="Arial" w:hAnsi="Arial" w:cs="Arial"/>
          <w:i/>
        </w:rPr>
        <w:t>……………..</w:t>
      </w:r>
      <w:r w:rsidR="009523E8" w:rsidRPr="00315D8C">
        <w:rPr>
          <w:rFonts w:ascii="Arial" w:hAnsi="Arial" w:cs="Arial"/>
        </w:rPr>
        <w:t>Codice Fiscale:</w:t>
      </w:r>
      <w:r>
        <w:rPr>
          <w:rFonts w:ascii="Arial" w:hAnsi="Arial" w:cs="Arial"/>
          <w:i/>
        </w:rPr>
        <w:t>………………….</w:t>
      </w:r>
      <w:r w:rsidR="009523E8" w:rsidRPr="00315D8C">
        <w:rPr>
          <w:rFonts w:ascii="Arial" w:hAnsi="Arial" w:cs="Arial"/>
        </w:rPr>
        <w:t xml:space="preserve">, </w:t>
      </w:r>
      <w:r w:rsidR="008552F5">
        <w:rPr>
          <w:rFonts w:ascii="Arial" w:hAnsi="Arial" w:cs="Arial"/>
        </w:rPr>
        <w:t xml:space="preserve"> dipendente a tempo ……….. assegnato ’ufficio …………………………………………….. di Irisacqua con il ruolo di…………. ………………livello……….. CCNL </w:t>
      </w:r>
    </w:p>
    <w:p w:rsidR="00763979" w:rsidRPr="00315D8C" w:rsidRDefault="009523E8" w:rsidP="007249C2">
      <w:pPr>
        <w:spacing w:line="480" w:lineRule="auto"/>
        <w:jc w:val="both"/>
        <w:rPr>
          <w:rFonts w:ascii="Arial" w:hAnsi="Arial" w:cs="Arial"/>
        </w:rPr>
      </w:pPr>
      <w:r w:rsidRPr="00315D8C">
        <w:rPr>
          <w:rFonts w:ascii="Arial" w:hAnsi="Arial" w:cs="Arial"/>
        </w:rPr>
        <w:t>ai sensi del D.P.R. n. 445/2000 e s.m.i., consapevole della responsabilità assunta tramite la sottoscrizione della presente dichiarazione (art. 76 D.P.R. n. 445/2000 e art. 20 D.Lgs n. 39/13), in qualità di titolare dell’incar</w:t>
      </w:r>
      <w:r w:rsidR="0021367B">
        <w:rPr>
          <w:rFonts w:ascii="Arial" w:hAnsi="Arial" w:cs="Arial"/>
        </w:rPr>
        <w:t xml:space="preserve">ico di </w:t>
      </w:r>
      <w:r w:rsidR="00A141CD">
        <w:rPr>
          <w:rFonts w:ascii="Arial" w:hAnsi="Arial" w:cs="Arial"/>
          <w:i/>
        </w:rPr>
        <w:t xml:space="preserve">……………..  </w:t>
      </w:r>
      <w:r w:rsidRPr="00315D8C">
        <w:rPr>
          <w:rFonts w:ascii="Arial" w:hAnsi="Arial" w:cs="Arial"/>
        </w:rPr>
        <w:t xml:space="preserve">della Società </w:t>
      </w:r>
      <w:r w:rsidR="00763979" w:rsidRPr="00315D8C">
        <w:rPr>
          <w:rFonts w:ascii="Arial" w:hAnsi="Arial" w:cs="Arial"/>
        </w:rPr>
        <w:t>Irisacqua Srl con sede legale in Gorizia via IX Agosto 15</w:t>
      </w:r>
    </w:p>
    <w:p w:rsidR="00EA62CB" w:rsidRPr="001C65C5" w:rsidRDefault="00EA62CB" w:rsidP="001C65C5">
      <w:pPr>
        <w:jc w:val="both"/>
        <w:rPr>
          <w:rFonts w:ascii="Arial" w:hAnsi="Arial" w:cs="Arial"/>
        </w:rPr>
      </w:pPr>
      <w:r w:rsidRPr="001C65C5">
        <w:rPr>
          <w:rFonts w:ascii="Arial" w:hAnsi="Arial" w:cs="Arial"/>
          <w:b/>
          <w:i/>
        </w:rPr>
        <w:t xml:space="preserve">            </w:t>
      </w:r>
    </w:p>
    <w:p w:rsidR="00A05A29" w:rsidRPr="00DE18B1" w:rsidRDefault="00EA62CB" w:rsidP="00EA62CB">
      <w:pPr>
        <w:pStyle w:val="Paragrafoelenco"/>
        <w:jc w:val="center"/>
        <w:rPr>
          <w:rFonts w:ascii="Arial" w:hAnsi="Arial" w:cs="Arial"/>
          <w:b/>
          <w:i/>
        </w:rPr>
      </w:pPr>
      <w:r w:rsidRPr="00DE18B1">
        <w:rPr>
          <w:rFonts w:ascii="Arial" w:hAnsi="Arial" w:cs="Arial"/>
          <w:b/>
          <w:i/>
        </w:rPr>
        <w:t>DICHIARA</w:t>
      </w:r>
    </w:p>
    <w:p w:rsidR="00315D8C" w:rsidRPr="00315D8C" w:rsidRDefault="00315D8C" w:rsidP="00A05A29">
      <w:pPr>
        <w:pStyle w:val="Paragrafoelenco"/>
        <w:jc w:val="both"/>
        <w:rPr>
          <w:rFonts w:ascii="Arial" w:hAnsi="Arial" w:cs="Arial"/>
        </w:rPr>
      </w:pPr>
    </w:p>
    <w:p w:rsidR="00EC6F26" w:rsidRPr="00B42824" w:rsidRDefault="00315D8C" w:rsidP="00EC6F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 svolgerà la proprie mansioni e competenze nel</w:t>
      </w:r>
      <w:r w:rsidR="00A05A29" w:rsidRPr="00315D8C">
        <w:rPr>
          <w:rFonts w:ascii="Arial" w:hAnsi="Arial" w:cs="Arial"/>
        </w:rPr>
        <w:t xml:space="preserve"> rispetto delle disposizioni di cui ai regolamenti e/o alle direttive adottati dalla Soc</w:t>
      </w:r>
      <w:r w:rsidR="001C65C5">
        <w:rPr>
          <w:rFonts w:ascii="Arial" w:hAnsi="Arial" w:cs="Arial"/>
        </w:rPr>
        <w:t>ietà</w:t>
      </w:r>
      <w:r w:rsidR="00A05A29" w:rsidRPr="00315D8C">
        <w:rPr>
          <w:rFonts w:ascii="Arial" w:hAnsi="Arial" w:cs="Arial"/>
        </w:rPr>
        <w:t xml:space="preserve"> </w:t>
      </w:r>
      <w:r w:rsidR="00B47412">
        <w:rPr>
          <w:rFonts w:ascii="Arial" w:hAnsi="Arial" w:cs="Arial"/>
        </w:rPr>
        <w:t>e che</w:t>
      </w:r>
      <w:r w:rsidR="00021D67">
        <w:rPr>
          <w:rFonts w:ascii="Arial" w:hAnsi="Arial" w:cs="Arial"/>
        </w:rPr>
        <w:t>,</w:t>
      </w:r>
      <w:r w:rsidR="00B47412">
        <w:rPr>
          <w:rFonts w:ascii="Arial" w:hAnsi="Arial" w:cs="Arial"/>
        </w:rPr>
        <w:t xml:space="preserve"> allo stato attuale</w:t>
      </w:r>
      <w:r w:rsidR="00021D67">
        <w:rPr>
          <w:rFonts w:ascii="Arial" w:hAnsi="Arial" w:cs="Arial"/>
        </w:rPr>
        <w:t>,</w:t>
      </w:r>
      <w:r w:rsidR="00B47412">
        <w:rPr>
          <w:rFonts w:ascii="Arial" w:hAnsi="Arial" w:cs="Arial"/>
        </w:rPr>
        <w:t xml:space="preserve"> </w:t>
      </w:r>
      <w:r w:rsidR="00B47412" w:rsidRPr="00B47412">
        <w:rPr>
          <w:rFonts w:ascii="Arial" w:hAnsi="Arial" w:cs="Arial"/>
          <w:b/>
          <w:i/>
        </w:rPr>
        <w:t xml:space="preserve">non </w:t>
      </w:r>
      <w:r w:rsidR="00B47412" w:rsidRPr="00B42824">
        <w:rPr>
          <w:rFonts w:ascii="Arial" w:hAnsi="Arial" w:cs="Arial"/>
          <w:b/>
          <w:i/>
        </w:rPr>
        <w:t>sussistono conflitti di interesse</w:t>
      </w:r>
      <w:r w:rsidR="00B47412" w:rsidRPr="00B42824">
        <w:rPr>
          <w:rFonts w:ascii="Arial" w:hAnsi="Arial" w:cs="Arial"/>
        </w:rPr>
        <w:t xml:space="preserve"> </w:t>
      </w:r>
      <w:r w:rsidR="00F22683" w:rsidRPr="00B42824">
        <w:rPr>
          <w:rFonts w:ascii="Arial" w:hAnsi="Arial" w:cs="Arial"/>
        </w:rPr>
        <w:t xml:space="preserve"> né</w:t>
      </w:r>
      <w:r w:rsidR="00EA62CB" w:rsidRPr="00B42824">
        <w:rPr>
          <w:rFonts w:ascii="Arial" w:hAnsi="Arial" w:cs="Arial"/>
        </w:rPr>
        <w:t xml:space="preserve">, allo stato attuale, </w:t>
      </w:r>
      <w:r w:rsidR="00F22683" w:rsidRPr="00B42824">
        <w:rPr>
          <w:rFonts w:ascii="Arial" w:hAnsi="Arial" w:cs="Arial"/>
        </w:rPr>
        <w:t xml:space="preserve"> vi sono circ</w:t>
      </w:r>
      <w:r w:rsidR="00F84B4D" w:rsidRPr="00B42824">
        <w:rPr>
          <w:rFonts w:ascii="Arial" w:hAnsi="Arial" w:cs="Arial"/>
        </w:rPr>
        <w:t xml:space="preserve">ostanze che potrebbero porlo in condizioni di </w:t>
      </w:r>
      <w:r w:rsidR="00F22683" w:rsidRPr="00B42824">
        <w:rPr>
          <w:rFonts w:ascii="Arial" w:hAnsi="Arial" w:cs="Arial"/>
        </w:rPr>
        <w:t xml:space="preserve"> conflitto di interesse </w:t>
      </w:r>
      <w:r w:rsidR="00B47412" w:rsidRPr="00B42824">
        <w:rPr>
          <w:rFonts w:ascii="Arial" w:hAnsi="Arial" w:cs="Arial"/>
          <w:i/>
        </w:rPr>
        <w:t>anche solo potenziale</w:t>
      </w:r>
      <w:r w:rsidR="00887EB3" w:rsidRPr="00B42824">
        <w:rPr>
          <w:rFonts w:ascii="Arial" w:hAnsi="Arial" w:cs="Arial"/>
        </w:rPr>
        <w:t>.</w:t>
      </w:r>
    </w:p>
    <w:p w:rsidR="00315D8C" w:rsidRPr="00B42824" w:rsidRDefault="00315D8C" w:rsidP="00EC6F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42824">
        <w:rPr>
          <w:rFonts w:ascii="Arial" w:hAnsi="Arial" w:cs="Arial"/>
        </w:rPr>
        <w:t xml:space="preserve">Di </w:t>
      </w:r>
      <w:r w:rsidRPr="00B42824">
        <w:rPr>
          <w:rFonts w:ascii="Arial" w:hAnsi="Arial" w:cs="Arial"/>
          <w:i/>
        </w:rPr>
        <w:t>impegnarsi a comunicare tempestivamente</w:t>
      </w:r>
      <w:r w:rsidRPr="00B42824">
        <w:rPr>
          <w:rFonts w:ascii="Arial" w:hAnsi="Arial" w:cs="Arial"/>
        </w:rPr>
        <w:t xml:space="preserve"> eventuali informazioni ine</w:t>
      </w:r>
      <w:r w:rsidR="00394309" w:rsidRPr="00B42824">
        <w:rPr>
          <w:rFonts w:ascii="Arial" w:hAnsi="Arial" w:cs="Arial"/>
        </w:rPr>
        <w:t>renti cause di incompatibilità</w:t>
      </w:r>
      <w:r w:rsidR="00B47412" w:rsidRPr="00B42824">
        <w:rPr>
          <w:rFonts w:ascii="Arial" w:hAnsi="Arial" w:cs="Arial"/>
        </w:rPr>
        <w:t xml:space="preserve"> e/o conflitto di interesse </w:t>
      </w:r>
      <w:r w:rsidR="00394309" w:rsidRPr="00B42824">
        <w:rPr>
          <w:rFonts w:ascii="Arial" w:hAnsi="Arial" w:cs="Arial"/>
        </w:rPr>
        <w:t xml:space="preserve"> </w:t>
      </w:r>
      <w:r w:rsidR="00B47412" w:rsidRPr="00B42824">
        <w:rPr>
          <w:rFonts w:ascii="Arial" w:hAnsi="Arial" w:cs="Arial"/>
        </w:rPr>
        <w:t xml:space="preserve">che dovessero insorgere </w:t>
      </w:r>
      <w:r w:rsidRPr="00B42824">
        <w:rPr>
          <w:rFonts w:ascii="Arial" w:hAnsi="Arial" w:cs="Arial"/>
        </w:rPr>
        <w:t xml:space="preserve"> durante l’incarico</w:t>
      </w:r>
      <w:r w:rsidR="00887EB3" w:rsidRPr="00B42824">
        <w:rPr>
          <w:rFonts w:ascii="Arial" w:hAnsi="Arial" w:cs="Arial"/>
        </w:rPr>
        <w:t xml:space="preserve"> anc</w:t>
      </w:r>
      <w:r w:rsidR="00EC6F26" w:rsidRPr="00B42824">
        <w:rPr>
          <w:rFonts w:ascii="Arial" w:hAnsi="Arial" w:cs="Arial"/>
        </w:rPr>
        <w:t xml:space="preserve">he in specifico riferimento alle ipotesi di cui all’art.5 DPR 62/2013 riguardanti  la propria adesione o appartenenza ad associazioni od organizzazioni, a prescindere dal loro carattere riservato o meno, i cui ambiti di interessi possano interferire con lo svolgimento dell’attività dell’ufficio. </w:t>
      </w:r>
      <w:r w:rsidR="00736730" w:rsidRPr="00B42824">
        <w:rPr>
          <w:rFonts w:ascii="Arial" w:hAnsi="Arial" w:cs="Arial"/>
          <w:sz w:val="16"/>
          <w:szCs w:val="16"/>
        </w:rPr>
        <w:t xml:space="preserve">(N.B. </w:t>
      </w:r>
      <w:r w:rsidR="00EC6F26" w:rsidRPr="00B42824">
        <w:rPr>
          <w:rFonts w:ascii="Arial" w:hAnsi="Arial" w:cs="Arial"/>
          <w:sz w:val="16"/>
          <w:szCs w:val="16"/>
        </w:rPr>
        <w:t>La presente disposizione  non si applica all’adesione a partiti politici o a sindacati</w:t>
      </w:r>
      <w:r w:rsidR="00736730" w:rsidRPr="00B42824">
        <w:rPr>
          <w:rFonts w:ascii="Arial" w:hAnsi="Arial" w:cs="Arial"/>
          <w:sz w:val="16"/>
          <w:szCs w:val="16"/>
        </w:rPr>
        <w:t>)</w:t>
      </w:r>
    </w:p>
    <w:p w:rsidR="00A141CD" w:rsidRPr="00B42824" w:rsidRDefault="00EA62CB" w:rsidP="00A141C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42824">
        <w:rPr>
          <w:rFonts w:ascii="Arial" w:hAnsi="Arial" w:cs="Arial"/>
        </w:rPr>
        <w:lastRenderedPageBreak/>
        <w:t xml:space="preserve"> Di assumere impegno di riservatezza qualora, nell’espletamento o comunque in occasione  delle proprie mansioni,  venisse </w:t>
      </w:r>
      <w:r w:rsidR="00107245" w:rsidRPr="00B42824">
        <w:rPr>
          <w:rFonts w:ascii="Arial" w:hAnsi="Arial" w:cs="Arial"/>
        </w:rPr>
        <w:t xml:space="preserve">comunque </w:t>
      </w:r>
      <w:r w:rsidRPr="00B42824">
        <w:rPr>
          <w:rFonts w:ascii="Arial" w:hAnsi="Arial" w:cs="Arial"/>
        </w:rPr>
        <w:t>a conoscenza di dati riservati.</w:t>
      </w:r>
    </w:p>
    <w:p w:rsidR="00A141CD" w:rsidRDefault="00A141CD" w:rsidP="00A141CD">
      <w:pPr>
        <w:pStyle w:val="Paragrafoelenco"/>
        <w:jc w:val="both"/>
        <w:rPr>
          <w:rFonts w:ascii="Arial" w:hAnsi="Arial" w:cs="Arial"/>
        </w:rPr>
      </w:pPr>
    </w:p>
    <w:p w:rsidR="00A141CD" w:rsidRPr="000233AF" w:rsidRDefault="00A141CD" w:rsidP="000233A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1- </w:t>
      </w:r>
      <w:r w:rsidRPr="00A141CD">
        <w:rPr>
          <w:rFonts w:ascii="Arial" w:hAnsi="Arial" w:cs="Arial"/>
        </w:rPr>
        <w:t xml:space="preserve">Che </w:t>
      </w:r>
      <w:r w:rsidRPr="00A141CD">
        <w:rPr>
          <w:rFonts w:ascii="Verdana" w:eastAsia="Times New Roman" w:hAnsi="Verdana" w:cs="Times New Roman"/>
          <w:lang w:eastAsia="it-IT"/>
        </w:rPr>
        <w:t xml:space="preserve">negli ultimi </w:t>
      </w:r>
      <w:r w:rsidRPr="00A141CD">
        <w:rPr>
          <w:rFonts w:ascii="Verdana" w:eastAsia="Times New Roman" w:hAnsi="Verdana" w:cs="Times New Roman"/>
          <w:i/>
          <w:lang w:eastAsia="it-IT"/>
        </w:rPr>
        <w:t>tre anni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A141CD">
        <w:rPr>
          <w:rFonts w:ascii="Verdana" w:eastAsia="Times New Roman" w:hAnsi="Verdana" w:cs="Times New Roman"/>
          <w:u w:val="single"/>
          <w:lang w:eastAsia="it-IT"/>
        </w:rPr>
        <w:t>non ha avuto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A141CD">
        <w:rPr>
          <w:rFonts w:ascii="Verdana" w:eastAsia="Times New Roman" w:hAnsi="Verdana" w:cs="Times New Roman"/>
          <w:lang w:eastAsia="it-IT"/>
        </w:rPr>
        <w:t>rapporti, diretti o  indiretti,  di  collaborazione  con  soggetti  privati  in qualunque modo retribuiti né  in prima persona, né i propri    parenti o affini entro il  secondo grado, il</w:t>
      </w:r>
      <w:r>
        <w:rPr>
          <w:rFonts w:ascii="Verdana" w:eastAsia="Times New Roman" w:hAnsi="Verdana" w:cs="Times New Roman"/>
          <w:lang w:eastAsia="it-IT"/>
        </w:rPr>
        <w:t xml:space="preserve"> coniuge o il convivente.</w:t>
      </w:r>
    </w:p>
    <w:p w:rsidR="00A141CD" w:rsidRPr="00A141CD" w:rsidRDefault="00A141CD" w:rsidP="00A141CD">
      <w:pPr>
        <w:jc w:val="both"/>
        <w:rPr>
          <w:rFonts w:ascii="Arial" w:hAnsi="Arial" w:cs="Arial"/>
          <w:b/>
          <w:i/>
        </w:rPr>
      </w:pPr>
      <w:r w:rsidRPr="00A141CD">
        <w:rPr>
          <w:rFonts w:ascii="Arial" w:hAnsi="Arial" w:cs="Arial"/>
          <w:b/>
          <w:i/>
        </w:rPr>
        <w:t xml:space="preserve">Oppure </w:t>
      </w:r>
    </w:p>
    <w:p w:rsidR="00A141CD" w:rsidRPr="00A141CD" w:rsidRDefault="00A141CD" w:rsidP="00A141CD">
      <w:pPr>
        <w:pStyle w:val="Paragrafoelenco"/>
        <w:jc w:val="both"/>
        <w:rPr>
          <w:rFonts w:ascii="Arial" w:hAnsi="Arial" w:cs="Arial"/>
        </w:rPr>
      </w:pPr>
      <w:r>
        <w:rPr>
          <w:rFonts w:ascii="Verdana" w:eastAsia="Times New Roman" w:hAnsi="Verdana" w:cs="Times New Roman"/>
          <w:lang w:eastAsia="it-IT"/>
        </w:rPr>
        <w:t>2</w:t>
      </w:r>
      <w:r w:rsidRPr="00A141CD">
        <w:rPr>
          <w:rFonts w:ascii="Verdana" w:eastAsia="Times New Roman" w:hAnsi="Verdana" w:cs="Times New Roman"/>
          <w:lang w:eastAsia="it-IT"/>
        </w:rPr>
        <w:t xml:space="preserve"> </w:t>
      </w:r>
      <w:r w:rsidRPr="00A141CD">
        <w:rPr>
          <w:rFonts w:ascii="Arial" w:hAnsi="Arial" w:cs="Arial"/>
          <w:i/>
          <w:u w:val="single"/>
        </w:rPr>
        <w:t xml:space="preserve">- Produce allegata  informativa sui </w:t>
      </w:r>
      <w:r w:rsidRPr="00A141CD">
        <w:rPr>
          <w:rFonts w:ascii="Verdana" w:eastAsia="Times New Roman" w:hAnsi="Verdana" w:cs="Times New Roman"/>
          <w:lang w:eastAsia="it-IT"/>
        </w:rPr>
        <w:t xml:space="preserve"> rapporti, diretti o  indiretti,  di  collaborazione  con  soggetti  privati  in qualunque modo retribuiti che lo stesso ha in corso/ abbia  avuto  negli ultimi </w:t>
      </w:r>
      <w:r w:rsidRPr="00A141CD">
        <w:rPr>
          <w:rFonts w:ascii="Verdana" w:eastAsia="Times New Roman" w:hAnsi="Verdana" w:cs="Times New Roman"/>
          <w:i/>
          <w:u w:val="single"/>
          <w:lang w:eastAsia="it-IT"/>
        </w:rPr>
        <w:t>tre anni</w:t>
      </w:r>
      <w:r w:rsidRPr="00A141CD">
        <w:rPr>
          <w:rFonts w:ascii="Verdana" w:eastAsia="Times New Roman" w:hAnsi="Verdana" w:cs="Times New Roman"/>
          <w:i/>
          <w:lang w:eastAsia="it-IT"/>
        </w:rPr>
        <w:t>.</w:t>
      </w:r>
    </w:p>
    <w:p w:rsidR="00A141CD" w:rsidRPr="00A141CD" w:rsidRDefault="00A141CD" w:rsidP="00A141C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A141C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( Nell’informativa va precisato: </w:t>
      </w:r>
    </w:p>
    <w:p w:rsidR="00A141CD" w:rsidRPr="00A141CD" w:rsidRDefault="00A141CD" w:rsidP="00A141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A141C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- se in prima persona, o suoi parenti o affini entro il  secondo grado, il coniuge o il convivente abbiano ancora rapporti  finanziari con  il  soggetto  con  cui  ha  avuto   i   predetti   rapporti   di collaborazione; </w:t>
      </w:r>
    </w:p>
    <w:p w:rsidR="00A141CD" w:rsidRDefault="00A141CD" w:rsidP="00A141CD">
      <w:pPr>
        <w:pStyle w:val="Paragrafoelenco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A141C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 - se tali rapporti siano intercorsi o intercorrano con  soggetti che abbiano interessi in attivita' o decisioni inerenti  all'ufficio, limitatamente alle pratiche a lui affidate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)</w:t>
      </w:r>
    </w:p>
    <w:p w:rsidR="001C65C5" w:rsidRDefault="001C65C5" w:rsidP="00A141CD">
      <w:pPr>
        <w:pStyle w:val="Paragrafoelenco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0233AF" w:rsidRPr="000233AF" w:rsidRDefault="001C65C5" w:rsidP="000233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233AF">
        <w:rPr>
          <w:rFonts w:ascii="Arial" w:hAnsi="Arial" w:cs="Arial"/>
        </w:rPr>
        <w:t>di non essere stato condannato/a, neppure  con sentenza non definitiva , per delitti contro la pubblica amministrazione previsti dal capo I del titolo II del Libro II del codice penale ai sensi e per gli effetti dell’art. 35 bis  D.Lgs 39/2013</w:t>
      </w:r>
    </w:p>
    <w:p w:rsidR="000233AF" w:rsidRDefault="000233AF" w:rsidP="001C65C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233AF" w:rsidRPr="000233AF" w:rsidRDefault="000233AF" w:rsidP="000233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233AF">
        <w:rPr>
          <w:rFonts w:ascii="Arial" w:hAnsi="Arial" w:cs="Arial"/>
        </w:rPr>
        <w:t xml:space="preserve">che, nei propri confronti, non sussiste la causa ostativa di cui all’art. 53 co. 16-ter d.Lgs 165/01 non avendo negli ultimi tre anni esercitato poteri autoritativi o negoziali per conto di pubbliche amministrazioni nei confronti di Irisacqua. </w:t>
      </w:r>
    </w:p>
    <w:p w:rsidR="00A141CD" w:rsidRPr="00B337BA" w:rsidRDefault="00A141CD" w:rsidP="00B337BA">
      <w:pPr>
        <w:jc w:val="both"/>
        <w:rPr>
          <w:rFonts w:ascii="Arial" w:hAnsi="Arial" w:cs="Arial"/>
          <w:i/>
          <w:u w:val="single"/>
        </w:rPr>
      </w:pPr>
    </w:p>
    <w:p w:rsidR="008C02AD" w:rsidRDefault="008C02AD" w:rsidP="00CD26F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15D8C">
        <w:rPr>
          <w:rFonts w:ascii="Arial" w:hAnsi="Arial" w:cs="Arial"/>
        </w:rPr>
        <w:t>Di essere informato che i dati personali raccolti saranno trattati, anche con strumenti informatici, esclusivamente nell’ambito del procedimento per il quale la presente dichiarazione</w:t>
      </w:r>
      <w:r w:rsidR="00DF4E8B" w:rsidRPr="00315D8C">
        <w:rPr>
          <w:rFonts w:ascii="Arial" w:hAnsi="Arial" w:cs="Arial"/>
        </w:rPr>
        <w:t xml:space="preserve"> viene resa ai sensi e per gli effetti di cui al </w:t>
      </w:r>
      <w:r w:rsidR="00CD26FE">
        <w:rPr>
          <w:rFonts w:ascii="Arial" w:hAnsi="Arial" w:cs="Arial"/>
        </w:rPr>
        <w:t xml:space="preserve">Regolamento UE 2016/679 </w:t>
      </w:r>
      <w:r w:rsidR="00CD26FE" w:rsidRPr="00CD26FE">
        <w:rPr>
          <w:rFonts w:ascii="Arial" w:hAnsi="Arial" w:cs="Arial"/>
        </w:rPr>
        <w:t>“GDPR”)</w:t>
      </w:r>
    </w:p>
    <w:p w:rsidR="00A141CD" w:rsidRPr="00A141CD" w:rsidRDefault="00A141CD" w:rsidP="00A141CD">
      <w:pPr>
        <w:pStyle w:val="Paragrafoelenco"/>
        <w:rPr>
          <w:rFonts w:ascii="Arial" w:hAnsi="Arial" w:cs="Arial"/>
        </w:rPr>
      </w:pPr>
    </w:p>
    <w:p w:rsidR="00A141CD" w:rsidRPr="00A141CD" w:rsidRDefault="00A141CD" w:rsidP="00A141CD">
      <w:pPr>
        <w:jc w:val="both"/>
        <w:rPr>
          <w:rFonts w:ascii="Arial" w:hAnsi="Arial" w:cs="Arial"/>
        </w:rPr>
      </w:pPr>
      <w:r w:rsidRPr="00A141CD">
        <w:rPr>
          <w:rFonts w:ascii="Arial" w:hAnsi="Arial" w:cs="Arial"/>
        </w:rPr>
        <w:t xml:space="preserve">Infine </w:t>
      </w:r>
    </w:p>
    <w:p w:rsidR="00DF4E8B" w:rsidRPr="00315D8C" w:rsidRDefault="00DF4E8B" w:rsidP="00DF4E8B">
      <w:pPr>
        <w:rPr>
          <w:rFonts w:ascii="Arial" w:hAnsi="Arial" w:cs="Arial"/>
        </w:rPr>
      </w:pPr>
    </w:p>
    <w:p w:rsidR="00DF4E8B" w:rsidRPr="00315D8C" w:rsidRDefault="00315D8C" w:rsidP="00DF4E8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Gorizia,         </w:t>
      </w:r>
      <w:r w:rsidR="00DF4E8B" w:rsidRPr="00315D8C">
        <w:rPr>
          <w:rFonts w:ascii="Arial" w:hAnsi="Arial" w:cs="Arial"/>
        </w:rPr>
        <w:t xml:space="preserve"> </w:t>
      </w:r>
    </w:p>
    <w:p w:rsidR="00DF4E8B" w:rsidRPr="00315D8C" w:rsidRDefault="00DF4E8B" w:rsidP="00DF4E8B">
      <w:pPr>
        <w:pStyle w:val="Paragrafoelenco"/>
        <w:rPr>
          <w:rFonts w:ascii="Arial" w:hAnsi="Arial" w:cs="Arial"/>
        </w:rPr>
      </w:pPr>
    </w:p>
    <w:p w:rsidR="00DF4E8B" w:rsidRPr="00315D8C" w:rsidRDefault="00DF4E8B" w:rsidP="00DF4E8B">
      <w:pPr>
        <w:pStyle w:val="Paragrafoelenco"/>
        <w:ind w:left="6237"/>
        <w:jc w:val="center"/>
        <w:rPr>
          <w:rFonts w:ascii="Arial" w:hAnsi="Arial" w:cs="Arial"/>
        </w:rPr>
      </w:pPr>
      <w:r w:rsidRPr="00315D8C">
        <w:rPr>
          <w:rFonts w:ascii="Arial" w:hAnsi="Arial" w:cs="Arial"/>
        </w:rPr>
        <w:t>In fede</w:t>
      </w:r>
    </w:p>
    <w:p w:rsidR="00DF4E8B" w:rsidRDefault="00DF4E8B" w:rsidP="00DF4E8B">
      <w:pPr>
        <w:pStyle w:val="Paragrafoelenco"/>
        <w:ind w:left="6237"/>
        <w:jc w:val="center"/>
      </w:pPr>
    </w:p>
    <w:p w:rsidR="00DF4E8B" w:rsidRDefault="00DF4E8B" w:rsidP="00DF4E8B">
      <w:pPr>
        <w:pStyle w:val="Paragrafoelenco"/>
        <w:pBdr>
          <w:bottom w:val="single" w:sz="12" w:space="1" w:color="auto"/>
        </w:pBdr>
        <w:ind w:left="6237"/>
        <w:jc w:val="center"/>
      </w:pPr>
    </w:p>
    <w:sectPr w:rsidR="00DF4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E9"/>
    <w:multiLevelType w:val="hybridMultilevel"/>
    <w:tmpl w:val="31645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37EEE"/>
    <w:multiLevelType w:val="hybridMultilevel"/>
    <w:tmpl w:val="D83402A2"/>
    <w:lvl w:ilvl="0" w:tplc="2A64C8A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C994767"/>
    <w:multiLevelType w:val="hybridMultilevel"/>
    <w:tmpl w:val="03066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5779"/>
    <w:multiLevelType w:val="hybridMultilevel"/>
    <w:tmpl w:val="1BBA12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E8"/>
    <w:rsid w:val="00021D67"/>
    <w:rsid w:val="000233AF"/>
    <w:rsid w:val="00030CB3"/>
    <w:rsid w:val="000D269C"/>
    <w:rsid w:val="000E348A"/>
    <w:rsid w:val="00101C3B"/>
    <w:rsid w:val="00107245"/>
    <w:rsid w:val="0019060E"/>
    <w:rsid w:val="001C65C5"/>
    <w:rsid w:val="00211166"/>
    <w:rsid w:val="0021367B"/>
    <w:rsid w:val="002720E1"/>
    <w:rsid w:val="002F4F51"/>
    <w:rsid w:val="00315D8C"/>
    <w:rsid w:val="00321637"/>
    <w:rsid w:val="003923B5"/>
    <w:rsid w:val="00394309"/>
    <w:rsid w:val="003B3223"/>
    <w:rsid w:val="003D5CC8"/>
    <w:rsid w:val="004175A5"/>
    <w:rsid w:val="0044459F"/>
    <w:rsid w:val="004470E8"/>
    <w:rsid w:val="00451B99"/>
    <w:rsid w:val="004C71D3"/>
    <w:rsid w:val="00516CC4"/>
    <w:rsid w:val="0054709C"/>
    <w:rsid w:val="005A4B75"/>
    <w:rsid w:val="006A66E0"/>
    <w:rsid w:val="006E1DE8"/>
    <w:rsid w:val="006F5CAC"/>
    <w:rsid w:val="007249C2"/>
    <w:rsid w:val="00736730"/>
    <w:rsid w:val="00763979"/>
    <w:rsid w:val="007773C7"/>
    <w:rsid w:val="00787A4F"/>
    <w:rsid w:val="007C5E34"/>
    <w:rsid w:val="008552F5"/>
    <w:rsid w:val="00867E44"/>
    <w:rsid w:val="0087308C"/>
    <w:rsid w:val="00887EB3"/>
    <w:rsid w:val="008C02AD"/>
    <w:rsid w:val="009523E8"/>
    <w:rsid w:val="0095329E"/>
    <w:rsid w:val="00953C4A"/>
    <w:rsid w:val="00965C3B"/>
    <w:rsid w:val="009E30F5"/>
    <w:rsid w:val="00A04F0E"/>
    <w:rsid w:val="00A05A29"/>
    <w:rsid w:val="00A141CD"/>
    <w:rsid w:val="00AA66B4"/>
    <w:rsid w:val="00B337BA"/>
    <w:rsid w:val="00B42824"/>
    <w:rsid w:val="00B47412"/>
    <w:rsid w:val="00B8209A"/>
    <w:rsid w:val="00C0108E"/>
    <w:rsid w:val="00C14FDA"/>
    <w:rsid w:val="00C2321E"/>
    <w:rsid w:val="00C461EB"/>
    <w:rsid w:val="00CA01CE"/>
    <w:rsid w:val="00CA63BA"/>
    <w:rsid w:val="00CD26FE"/>
    <w:rsid w:val="00D56F5C"/>
    <w:rsid w:val="00DE18B1"/>
    <w:rsid w:val="00DF4E8B"/>
    <w:rsid w:val="00EA62CB"/>
    <w:rsid w:val="00EC6F26"/>
    <w:rsid w:val="00F22683"/>
    <w:rsid w:val="00F50BAA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3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3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275-8742-46F6-87ED-EB1C0BD3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Irisacqua S.r.l.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Sessi</dc:creator>
  <cp:lastModifiedBy>Barbara Cumin</cp:lastModifiedBy>
  <cp:revision>2</cp:revision>
  <cp:lastPrinted>2020-07-01T12:01:00Z</cp:lastPrinted>
  <dcterms:created xsi:type="dcterms:W3CDTF">2020-09-03T13:26:00Z</dcterms:created>
  <dcterms:modified xsi:type="dcterms:W3CDTF">2020-09-03T13:26:00Z</dcterms:modified>
</cp:coreProperties>
</file>