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5976" w:tblpY="1186"/>
        <w:tblW w:w="50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D023BB" w:rsidRPr="005D1085" w:rsidTr="0015459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32" w:type="dxa"/>
            <w:vAlign w:val="center"/>
          </w:tcPr>
          <w:p w:rsidR="00D023BB" w:rsidRPr="005D1085" w:rsidRDefault="00D023BB" w:rsidP="00154594">
            <w:pPr>
              <w:pStyle w:val="TabellaTesto8"/>
              <w:ind w:right="-480"/>
              <w:rPr>
                <w:rFonts w:ascii="Calibri" w:hAnsi="Calibri"/>
                <w:sz w:val="24"/>
                <w:szCs w:val="24"/>
              </w:rPr>
            </w:pPr>
            <w:r w:rsidRPr="005D1085">
              <w:rPr>
                <w:rFonts w:ascii="Calibri" w:hAnsi="Calibri"/>
                <w:sz w:val="24"/>
                <w:szCs w:val="24"/>
              </w:rPr>
              <w:t>Spett.le Irisacqua srl</w:t>
            </w:r>
          </w:p>
        </w:tc>
      </w:tr>
      <w:tr w:rsidR="00D023BB" w:rsidRPr="005D1085" w:rsidTr="0015459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32" w:type="dxa"/>
            <w:vAlign w:val="center"/>
          </w:tcPr>
          <w:p w:rsidR="00D023BB" w:rsidRPr="005D1085" w:rsidRDefault="00D023BB" w:rsidP="00154594">
            <w:pPr>
              <w:pStyle w:val="TabellaTesto8"/>
              <w:ind w:right="-480"/>
              <w:rPr>
                <w:rFonts w:ascii="Calibri" w:hAnsi="Calibri"/>
                <w:sz w:val="24"/>
                <w:szCs w:val="24"/>
              </w:rPr>
            </w:pPr>
            <w:r w:rsidRPr="005D1085">
              <w:rPr>
                <w:rFonts w:ascii="Calibri" w:hAnsi="Calibri"/>
                <w:sz w:val="24"/>
                <w:szCs w:val="24"/>
              </w:rPr>
              <w:t xml:space="preserve">               Via IX Agosto, 15</w:t>
            </w:r>
          </w:p>
        </w:tc>
      </w:tr>
      <w:tr w:rsidR="00D023BB" w:rsidRPr="005D1085" w:rsidTr="0015459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32" w:type="dxa"/>
            <w:vAlign w:val="center"/>
          </w:tcPr>
          <w:p w:rsidR="00D023BB" w:rsidRPr="005D1085" w:rsidRDefault="00D023BB" w:rsidP="00154594">
            <w:pPr>
              <w:pStyle w:val="TabellaTesto8"/>
              <w:ind w:right="-480"/>
              <w:rPr>
                <w:rFonts w:ascii="Calibri" w:hAnsi="Calibri"/>
                <w:sz w:val="24"/>
                <w:szCs w:val="24"/>
                <w:lang w:val="en-US"/>
              </w:rPr>
            </w:pPr>
            <w:r w:rsidRPr="005D1085">
              <w:rPr>
                <w:rFonts w:ascii="Calibri" w:hAnsi="Calibri"/>
                <w:sz w:val="24"/>
                <w:szCs w:val="24"/>
              </w:rPr>
              <w:t xml:space="preserve">               34170 Gorizia (GO)</w:t>
            </w:r>
          </w:p>
        </w:tc>
      </w:tr>
      <w:tr w:rsidR="00D023BB" w:rsidRPr="005D1085" w:rsidTr="0015459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32" w:type="dxa"/>
            <w:vAlign w:val="center"/>
          </w:tcPr>
          <w:p w:rsidR="00D023BB" w:rsidRPr="005D1085" w:rsidRDefault="00D023BB" w:rsidP="00154594">
            <w:pPr>
              <w:pStyle w:val="TabellaTesto8"/>
              <w:ind w:right="-480"/>
              <w:rPr>
                <w:rFonts w:ascii="Calibri" w:hAnsi="Calibri"/>
                <w:sz w:val="24"/>
                <w:szCs w:val="24"/>
              </w:rPr>
            </w:pPr>
            <w:r w:rsidRPr="005D1085">
              <w:rPr>
                <w:rFonts w:ascii="Calibri" w:hAnsi="Calibri"/>
                <w:sz w:val="24"/>
                <w:szCs w:val="24"/>
              </w:rPr>
              <w:t xml:space="preserve">               Fax 0481-593410</w:t>
            </w:r>
          </w:p>
        </w:tc>
      </w:tr>
      <w:tr w:rsidR="00D023BB" w:rsidRPr="005D1085" w:rsidTr="0015459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32" w:type="dxa"/>
            <w:vAlign w:val="center"/>
          </w:tcPr>
          <w:p w:rsidR="0015776E" w:rsidRPr="00154594" w:rsidRDefault="00D023BB" w:rsidP="007A5016">
            <w:pPr>
              <w:pStyle w:val="TabellaTesto8"/>
              <w:ind w:right="-480"/>
              <w:rPr>
                <w:rFonts w:ascii="Calibri" w:hAnsi="Calibri"/>
                <w:sz w:val="24"/>
                <w:szCs w:val="24"/>
                <w:lang w:val="en-US"/>
              </w:rPr>
            </w:pPr>
            <w:r w:rsidRPr="00154594">
              <w:rPr>
                <w:rFonts w:ascii="Calibri" w:hAnsi="Calibri"/>
                <w:sz w:val="24"/>
                <w:szCs w:val="24"/>
                <w:lang w:val="en-US"/>
              </w:rPr>
              <w:t xml:space="preserve">               </w:t>
            </w:r>
            <w:r w:rsidR="0015776E" w:rsidRPr="00154594">
              <w:rPr>
                <w:rFonts w:ascii="Calibri" w:hAnsi="Calibri"/>
                <w:sz w:val="24"/>
                <w:szCs w:val="24"/>
                <w:lang w:val="en-US"/>
              </w:rPr>
              <w:t>Pec</w:t>
            </w:r>
            <w:r w:rsidR="00154594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="00154594" w:rsidRPr="001A0A26">
                <w:rPr>
                  <w:rStyle w:val="Collegamentoipertestuale"/>
                  <w:rFonts w:ascii="Calibri" w:hAnsi="Calibri"/>
                  <w:sz w:val="24"/>
                  <w:szCs w:val="24"/>
                  <w:lang w:val="en-US"/>
                </w:rPr>
                <w:t>segreteria@irisacqua.telecompost.it</w:t>
              </w:r>
            </w:hyperlink>
          </w:p>
        </w:tc>
      </w:tr>
    </w:tbl>
    <w:p w:rsidR="008A50B1" w:rsidRPr="00154594" w:rsidRDefault="002B0166" w:rsidP="008A50B1">
      <w:pPr>
        <w:pStyle w:val="Titolo1"/>
        <w:spacing w:after="120"/>
        <w:ind w:left="1276" w:firstLine="0"/>
        <w:rPr>
          <w:rFonts w:cs="Times New Roman"/>
          <w:b w:val="0"/>
          <w:bCs w:val="0"/>
          <w:i w:val="0"/>
          <w:iCs w:val="0"/>
          <w:sz w:val="24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442595</wp:posOffset>
            </wp:positionH>
            <wp:positionV relativeFrom="paragraph">
              <wp:posOffset>-67310</wp:posOffset>
            </wp:positionV>
            <wp:extent cx="1295400" cy="1295400"/>
            <wp:effectExtent l="0" t="0" r="0" b="0"/>
            <wp:wrapNone/>
            <wp:docPr id="2" name="Immagine 2" descr="Contato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tato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Y="3391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850"/>
        <w:gridCol w:w="5609"/>
      </w:tblGrid>
      <w:tr w:rsidR="002705A2" w:rsidRPr="00A36E06" w:rsidTr="00704F7D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9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05A2" w:rsidRPr="00091D7B" w:rsidRDefault="002705A2" w:rsidP="001E1A1C">
            <w:pPr>
              <w:pStyle w:val="TabellaTesto1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91D7B">
              <w:rPr>
                <w:rFonts w:ascii="Calibri" w:hAnsi="Calibri"/>
                <w:b/>
                <w:sz w:val="24"/>
                <w:szCs w:val="24"/>
              </w:rPr>
              <w:t>MODULO RICHIESTA VERIFICA CONTATORE</w:t>
            </w:r>
          </w:p>
        </w:tc>
      </w:tr>
      <w:tr w:rsidR="002705A2" w:rsidRPr="00A36E06" w:rsidTr="001F0654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97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2705A2" w:rsidRPr="00A36E06" w:rsidRDefault="002705A2" w:rsidP="002705A2">
            <w:pPr>
              <w:pStyle w:val="Intestazione"/>
              <w:rPr>
                <w:rFonts w:ascii="Calibri" w:hAnsi="Calibri"/>
                <w:sz w:val="22"/>
                <w:szCs w:val="22"/>
              </w:rPr>
            </w:pPr>
            <w:r w:rsidRPr="00A36E06">
              <w:rPr>
                <w:rFonts w:ascii="Calibri" w:hAnsi="Calibri"/>
                <w:sz w:val="22"/>
                <w:szCs w:val="22"/>
              </w:rPr>
              <w:t>Nome e Cognome / Ragione sociale</w:t>
            </w:r>
          </w:p>
        </w:tc>
      </w:tr>
      <w:tr w:rsidR="002705A2" w:rsidRPr="00A36E06" w:rsidTr="00BB7400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9790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2705A2" w:rsidRPr="00A36E06" w:rsidRDefault="002705A2" w:rsidP="002705A2">
            <w:pPr>
              <w:pStyle w:val="Intestazione"/>
              <w:rPr>
                <w:rFonts w:ascii="Calibri" w:hAnsi="Calibri"/>
                <w:sz w:val="22"/>
                <w:szCs w:val="22"/>
              </w:rPr>
            </w:pPr>
            <w:r w:rsidRPr="00A36E06">
              <w:rPr>
                <w:rFonts w:ascii="Calibri" w:hAnsi="Calibri"/>
                <w:sz w:val="22"/>
                <w:szCs w:val="22"/>
              </w:rPr>
              <w:t>Residenza / Sede legale</w:t>
            </w:r>
          </w:p>
        </w:tc>
      </w:tr>
      <w:tr w:rsidR="002705A2" w:rsidRPr="00A36E06" w:rsidTr="00BA158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1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5A2" w:rsidRPr="00A36E06" w:rsidRDefault="002705A2" w:rsidP="002705A2">
            <w:pPr>
              <w:pStyle w:val="TabellaTesto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Telefono</w:t>
            </w: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5A2" w:rsidRPr="00A36E06" w:rsidRDefault="002705A2" w:rsidP="002705A2">
            <w:pPr>
              <w:pStyle w:val="TabellaTesto8"/>
              <w:rPr>
                <w:rFonts w:ascii="Calibri" w:hAnsi="Calibri"/>
                <w:sz w:val="22"/>
                <w:szCs w:val="22"/>
              </w:rPr>
            </w:pPr>
            <w:r w:rsidRPr="00A36E06">
              <w:rPr>
                <w:rFonts w:ascii="Calibri" w:hAnsi="Calibri"/>
                <w:sz w:val="22"/>
                <w:szCs w:val="22"/>
              </w:rPr>
              <w:t>Indirizzo mail</w:t>
            </w:r>
          </w:p>
        </w:tc>
      </w:tr>
      <w:tr w:rsidR="00BA158B" w:rsidRPr="00A36E06" w:rsidTr="00BA158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58B" w:rsidRDefault="00BA158B" w:rsidP="00BA158B">
            <w:pPr>
              <w:pStyle w:val="TabellaTesto8"/>
              <w:rPr>
                <w:rFonts w:ascii="Calibri" w:hAnsi="Calibri"/>
                <w:sz w:val="22"/>
                <w:szCs w:val="22"/>
              </w:rPr>
            </w:pPr>
            <w:r w:rsidRPr="00C46FAB">
              <w:rPr>
                <w:rFonts w:ascii="Calibri" w:hAnsi="Calibri"/>
                <w:sz w:val="22"/>
                <w:szCs w:val="22"/>
              </w:rPr>
              <w:sym w:font="Wingdings" w:char="F072"/>
            </w:r>
            <w:r w:rsidRPr="00C46FAB">
              <w:rPr>
                <w:rFonts w:ascii="Calibri" w:hAnsi="Calibri"/>
                <w:sz w:val="22"/>
                <w:szCs w:val="22"/>
              </w:rPr>
              <w:t xml:space="preserve">  TITOLARE DELL’UTENZA              </w:t>
            </w:r>
          </w:p>
        </w:tc>
        <w:tc>
          <w:tcPr>
            <w:tcW w:w="6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58B" w:rsidRPr="00A36E06" w:rsidRDefault="00BA158B" w:rsidP="002705A2">
            <w:pPr>
              <w:pStyle w:val="TabellaTesto8"/>
              <w:rPr>
                <w:rFonts w:ascii="Calibri" w:hAnsi="Calibri"/>
                <w:sz w:val="22"/>
                <w:szCs w:val="22"/>
              </w:rPr>
            </w:pPr>
            <w:r w:rsidRPr="00C46FAB">
              <w:rPr>
                <w:rFonts w:ascii="Calibri" w:hAnsi="Calibri"/>
                <w:sz w:val="22"/>
                <w:szCs w:val="22"/>
              </w:rPr>
              <w:sym w:font="Wingdings" w:char="F072"/>
            </w:r>
            <w:r>
              <w:rPr>
                <w:rFonts w:ascii="Calibri" w:hAnsi="Calibri"/>
                <w:sz w:val="22"/>
                <w:szCs w:val="22"/>
              </w:rPr>
              <w:t xml:space="preserve">  ALTRO (specificare)</w:t>
            </w:r>
          </w:p>
        </w:tc>
      </w:tr>
    </w:tbl>
    <w:p w:rsidR="00D023BB" w:rsidRDefault="00D023BB" w:rsidP="008A50B1">
      <w:pPr>
        <w:pStyle w:val="Titolo1"/>
        <w:spacing w:after="120"/>
        <w:ind w:left="851" w:firstLine="0"/>
        <w:rPr>
          <w:rFonts w:cs="Times New Roman"/>
          <w:b w:val="0"/>
          <w:bCs w:val="0"/>
          <w:i w:val="0"/>
          <w:iCs w:val="0"/>
          <w:sz w:val="24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0"/>
      </w:tblGrid>
      <w:tr w:rsidR="00D023BB" w:rsidRPr="00A36E06" w:rsidTr="00D02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</w:tcPr>
          <w:p w:rsidR="00D023BB" w:rsidRPr="00A36E06" w:rsidRDefault="00D023BB" w:rsidP="00BC1312">
            <w:pPr>
              <w:pStyle w:val="Intestazione"/>
              <w:rPr>
                <w:rFonts w:ascii="Calibri" w:hAnsi="Calibri"/>
                <w:b/>
                <w:sz w:val="22"/>
                <w:szCs w:val="22"/>
              </w:rPr>
            </w:pPr>
            <w:r w:rsidRPr="00A36E06">
              <w:rPr>
                <w:rFonts w:ascii="Calibri" w:hAnsi="Calibri"/>
                <w:b/>
                <w:sz w:val="22"/>
                <w:szCs w:val="22"/>
              </w:rPr>
              <w:t>UBICAZIONE FORNITURA</w:t>
            </w:r>
          </w:p>
        </w:tc>
      </w:tr>
      <w:tr w:rsidR="00132FFF" w:rsidRPr="00A36E06" w:rsidTr="00BA158B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9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FFF" w:rsidRPr="00A36E06" w:rsidRDefault="00132FFF" w:rsidP="003211E7">
            <w:pPr>
              <w:pStyle w:val="Intestazio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Indirizzo fornitura</w:t>
            </w:r>
          </w:p>
        </w:tc>
      </w:tr>
      <w:tr w:rsidR="00132FFF" w:rsidRPr="00A36E06" w:rsidTr="00704F7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FFF" w:rsidRPr="00A36E06" w:rsidRDefault="00132FFF" w:rsidP="00BA158B">
            <w:pPr>
              <w:pStyle w:val="TabellaTesto8"/>
              <w:tabs>
                <w:tab w:val="left" w:pos="4395"/>
              </w:tabs>
              <w:rPr>
                <w:rFonts w:ascii="Calibri" w:hAnsi="Calibri"/>
                <w:sz w:val="22"/>
                <w:szCs w:val="22"/>
              </w:rPr>
            </w:pPr>
            <w:r w:rsidRPr="00091D7B">
              <w:rPr>
                <w:rFonts w:ascii="Calibri" w:hAnsi="Calibri"/>
                <w:b/>
                <w:sz w:val="22"/>
                <w:szCs w:val="22"/>
              </w:rPr>
              <w:t xml:space="preserve">CODICE </w:t>
            </w:r>
            <w:r w:rsidR="003211E7">
              <w:rPr>
                <w:rFonts w:ascii="Calibri" w:hAnsi="Calibri"/>
                <w:b/>
                <w:sz w:val="22"/>
                <w:szCs w:val="22"/>
              </w:rPr>
              <w:t xml:space="preserve">SERVIZIO                                                       </w:t>
            </w:r>
            <w:r w:rsidR="00BB7400" w:rsidRPr="00091D7B">
              <w:rPr>
                <w:rFonts w:ascii="Calibri" w:hAnsi="Calibri"/>
                <w:b/>
                <w:sz w:val="22"/>
                <w:szCs w:val="22"/>
              </w:rPr>
              <w:t>MATRICOLA CONTATORE</w:t>
            </w:r>
            <w:r w:rsidRPr="00091D7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D023BB" w:rsidRPr="00A36E06" w:rsidTr="00091D7B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BB" w:rsidRPr="002705A2" w:rsidRDefault="00D023BB" w:rsidP="00BA158B">
            <w:pPr>
              <w:pStyle w:val="Intestazione"/>
              <w:jc w:val="center"/>
              <w:rPr>
                <w:rFonts w:ascii="Calibri" w:hAnsi="Calibri"/>
                <w:b/>
              </w:rPr>
            </w:pPr>
            <w:r w:rsidRPr="002705A2">
              <w:rPr>
                <w:rFonts w:ascii="Calibri" w:hAnsi="Calibri"/>
                <w:b/>
              </w:rPr>
              <w:t>CHIEDE</w:t>
            </w:r>
          </w:p>
        </w:tc>
      </w:tr>
      <w:tr w:rsidR="00D023BB" w:rsidRPr="00A36E06" w:rsidTr="00704F7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20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D023BB" w:rsidRDefault="00D023BB" w:rsidP="00BA158B">
            <w:pPr>
              <w:pStyle w:val="TabellaTesto8"/>
              <w:numPr>
                <w:ilvl w:val="0"/>
                <w:numId w:val="2"/>
              </w:numPr>
              <w:ind w:left="714" w:hanging="35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LA </w:t>
            </w:r>
            <w:r w:rsidRPr="00F430C2">
              <w:rPr>
                <w:rFonts w:ascii="Calibri" w:hAnsi="Calibri"/>
                <w:b/>
                <w:sz w:val="22"/>
                <w:szCs w:val="22"/>
              </w:rPr>
              <w:t>SOSTITUZIONE DEL CONTATORE</w:t>
            </w:r>
            <w:r w:rsidRPr="00A36E0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023BB">
              <w:rPr>
                <w:rFonts w:ascii="Calibri" w:hAnsi="Calibri"/>
                <w:sz w:val="22"/>
                <w:szCs w:val="22"/>
              </w:rPr>
              <w:t xml:space="preserve">AL COSTO </w:t>
            </w:r>
            <w:r w:rsidRPr="00F32D2A">
              <w:rPr>
                <w:rFonts w:ascii="Calibri" w:hAnsi="Calibri"/>
                <w:sz w:val="22"/>
                <w:szCs w:val="22"/>
              </w:rPr>
              <w:t xml:space="preserve">DI </w:t>
            </w:r>
            <w:r w:rsidR="005A69E1" w:rsidRPr="00F32D2A">
              <w:rPr>
                <w:rFonts w:ascii="Calibri" w:hAnsi="Calibri"/>
                <w:sz w:val="22"/>
                <w:szCs w:val="22"/>
              </w:rPr>
              <w:t xml:space="preserve">€ </w:t>
            </w:r>
            <w:r w:rsidRPr="00F32D2A">
              <w:rPr>
                <w:rFonts w:ascii="Calibri" w:hAnsi="Calibri"/>
                <w:sz w:val="22"/>
                <w:szCs w:val="22"/>
              </w:rPr>
              <w:t>150</w:t>
            </w:r>
            <w:r w:rsidR="005A69E1" w:rsidRPr="00F32D2A">
              <w:rPr>
                <w:rFonts w:ascii="Calibri" w:hAnsi="Calibri"/>
                <w:sz w:val="22"/>
                <w:szCs w:val="22"/>
              </w:rPr>
              <w:t>,00</w:t>
            </w:r>
            <w:r w:rsidRPr="00F32D2A">
              <w:rPr>
                <w:rFonts w:ascii="Calibri" w:hAnsi="Calibri"/>
                <w:sz w:val="22"/>
                <w:szCs w:val="22"/>
              </w:rPr>
              <w:t xml:space="preserve"> SENZA</w:t>
            </w:r>
            <w:r w:rsidRPr="00D023BB">
              <w:rPr>
                <w:rFonts w:ascii="Calibri" w:hAnsi="Calibri"/>
                <w:sz w:val="22"/>
                <w:szCs w:val="22"/>
              </w:rPr>
              <w:t xml:space="preserve"> RICALCOLO DELLE BOLLETTE PRECEDENTEMENTE EMESSE</w:t>
            </w:r>
          </w:p>
          <w:p w:rsidR="0015776E" w:rsidRPr="00A36E06" w:rsidRDefault="0015776E" w:rsidP="00091D7B">
            <w:pPr>
              <w:pStyle w:val="TabellaTesto8"/>
              <w:numPr>
                <w:ilvl w:val="0"/>
                <w:numId w:val="2"/>
              </w:numPr>
              <w:spacing w:before="120"/>
              <w:ind w:left="714" w:hanging="35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LA </w:t>
            </w:r>
            <w:r w:rsidRPr="00F430C2">
              <w:rPr>
                <w:rFonts w:ascii="Calibri" w:hAnsi="Calibri"/>
                <w:b/>
                <w:sz w:val="22"/>
                <w:szCs w:val="22"/>
              </w:rPr>
              <w:t>VERIFICA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091D7B" w:rsidRPr="004E692A">
              <w:rPr>
                <w:rFonts w:ascii="Calibri" w:hAnsi="Calibri"/>
                <w:b/>
                <w:sz w:val="22"/>
                <w:szCs w:val="22"/>
              </w:rPr>
              <w:t>IN LOCO</w:t>
            </w:r>
            <w:r w:rsidR="00091D7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DEL CORRETTO FUNZIONAMENTO DEL </w:t>
            </w:r>
            <w:r w:rsidRPr="00A36E06">
              <w:rPr>
                <w:rFonts w:ascii="Calibri" w:hAnsi="Calibri"/>
                <w:sz w:val="22"/>
                <w:szCs w:val="22"/>
              </w:rPr>
              <w:t xml:space="preserve">CONTATORE </w:t>
            </w:r>
            <w:r w:rsidR="00091D7B">
              <w:rPr>
                <w:rFonts w:ascii="Calibri" w:hAnsi="Calibri"/>
                <w:sz w:val="22"/>
                <w:szCs w:val="22"/>
              </w:rPr>
              <w:t xml:space="preserve">EVENTUALE ADDEBITO DEGLI ONERI PARI A </w:t>
            </w:r>
            <w:r w:rsidR="00091D7B" w:rsidRPr="00F32D2A">
              <w:rPr>
                <w:rFonts w:ascii="Calibri" w:hAnsi="Calibri"/>
                <w:sz w:val="22"/>
                <w:szCs w:val="22"/>
              </w:rPr>
              <w:t xml:space="preserve">€ </w:t>
            </w:r>
            <w:r w:rsidR="00091D7B">
              <w:rPr>
                <w:rFonts w:ascii="Calibri" w:hAnsi="Calibri"/>
                <w:sz w:val="22"/>
                <w:szCs w:val="22"/>
              </w:rPr>
              <w:t>25,00 IN CASO DI ESITO NEGATIVO</w:t>
            </w:r>
          </w:p>
        </w:tc>
      </w:tr>
      <w:tr w:rsidR="00D023BB" w:rsidRPr="00A36E06" w:rsidTr="00704F7D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9820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:rsidR="00BB7400" w:rsidRPr="00BB7400" w:rsidRDefault="00D023BB" w:rsidP="00BA158B">
            <w:pPr>
              <w:pStyle w:val="TabellaTesto8"/>
              <w:numPr>
                <w:ilvl w:val="0"/>
                <w:numId w:val="2"/>
              </w:numPr>
              <w:spacing w:before="120"/>
              <w:ind w:left="714" w:hanging="35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LA </w:t>
            </w:r>
            <w:r w:rsidRPr="00F430C2">
              <w:rPr>
                <w:rFonts w:ascii="Calibri" w:hAnsi="Calibri"/>
                <w:b/>
                <w:sz w:val="22"/>
                <w:szCs w:val="22"/>
              </w:rPr>
              <w:t xml:space="preserve">VERIFICA </w:t>
            </w:r>
            <w:r w:rsidR="00F430C2" w:rsidRPr="00F430C2">
              <w:rPr>
                <w:rFonts w:ascii="Calibri" w:hAnsi="Calibri"/>
                <w:b/>
                <w:sz w:val="22"/>
                <w:szCs w:val="22"/>
              </w:rPr>
              <w:t>METRICA</w:t>
            </w:r>
            <w:r>
              <w:rPr>
                <w:rFonts w:ascii="Calibri" w:hAnsi="Calibri"/>
                <w:sz w:val="22"/>
                <w:szCs w:val="22"/>
              </w:rPr>
              <w:t xml:space="preserve"> DEL </w:t>
            </w:r>
            <w:r w:rsidRPr="00A36E06">
              <w:rPr>
                <w:rFonts w:ascii="Calibri" w:hAnsi="Calibri"/>
                <w:sz w:val="22"/>
                <w:szCs w:val="22"/>
              </w:rPr>
              <w:t xml:space="preserve">CONTATORE </w:t>
            </w:r>
            <w:r>
              <w:rPr>
                <w:rFonts w:ascii="Calibri" w:hAnsi="Calibri"/>
                <w:sz w:val="22"/>
                <w:szCs w:val="22"/>
              </w:rPr>
              <w:t>DA EFFETTUARSI PRESSO LABORATORIO QUALIFICATO</w:t>
            </w:r>
            <w:r w:rsidR="00BB7400">
              <w:rPr>
                <w:rFonts w:ascii="Calibri" w:hAnsi="Calibri"/>
                <w:sz w:val="22"/>
                <w:szCs w:val="22"/>
              </w:rPr>
              <w:t xml:space="preserve"> CON EVENTUALE ADDEBITO DEGLI ONERI PARI A </w:t>
            </w:r>
            <w:r w:rsidR="00BB7400" w:rsidRPr="00F32D2A">
              <w:rPr>
                <w:rFonts w:ascii="Calibri" w:hAnsi="Calibri"/>
                <w:sz w:val="22"/>
                <w:szCs w:val="22"/>
              </w:rPr>
              <w:t xml:space="preserve">€ </w:t>
            </w:r>
            <w:r w:rsidR="00BB7400">
              <w:rPr>
                <w:rFonts w:ascii="Calibri" w:hAnsi="Calibri"/>
                <w:sz w:val="22"/>
                <w:szCs w:val="22"/>
              </w:rPr>
              <w:t>250,00 IN CASO DI ESITO NEGATIVO</w:t>
            </w:r>
          </w:p>
        </w:tc>
      </w:tr>
    </w:tbl>
    <w:p w:rsidR="00CE3CE1" w:rsidRPr="00D023BB" w:rsidRDefault="00CE3CE1" w:rsidP="006E5CCB">
      <w:pPr>
        <w:tabs>
          <w:tab w:val="left" w:pos="1080"/>
        </w:tabs>
        <w:spacing w:line="360" w:lineRule="exact"/>
        <w:rPr>
          <w:rFonts w:ascii="Calibri" w:hAnsi="Calibri"/>
          <w:b/>
          <w:sz w:val="22"/>
          <w:szCs w:val="22"/>
        </w:rPr>
      </w:pPr>
      <w:r w:rsidRPr="00D023BB">
        <w:rPr>
          <w:rFonts w:ascii="Calibri" w:hAnsi="Calibri"/>
          <w:b/>
          <w:sz w:val="22"/>
          <w:szCs w:val="22"/>
        </w:rPr>
        <w:t xml:space="preserve">IN CASO DI VERIFICA </w:t>
      </w:r>
      <w:r>
        <w:rPr>
          <w:rFonts w:ascii="Calibri" w:hAnsi="Calibri"/>
          <w:b/>
          <w:sz w:val="22"/>
          <w:szCs w:val="22"/>
        </w:rPr>
        <w:t xml:space="preserve">METRICA </w:t>
      </w:r>
      <w:r w:rsidRPr="00D023BB">
        <w:rPr>
          <w:rFonts w:ascii="Calibri" w:hAnsi="Calibri"/>
          <w:b/>
          <w:sz w:val="22"/>
          <w:szCs w:val="22"/>
        </w:rPr>
        <w:t>DEL CONTATORE</w:t>
      </w:r>
      <w:r>
        <w:rPr>
          <w:rFonts w:ascii="Calibri" w:hAnsi="Calibri"/>
          <w:b/>
          <w:sz w:val="22"/>
          <w:szCs w:val="22"/>
        </w:rPr>
        <w:t xml:space="preserve"> </w:t>
      </w:r>
      <w:r w:rsidRPr="00D023BB">
        <w:rPr>
          <w:rFonts w:ascii="Calibri" w:hAnsi="Calibri"/>
          <w:b/>
          <w:sz w:val="22"/>
          <w:szCs w:val="22"/>
        </w:rPr>
        <w:t xml:space="preserve">DA EFFETTUARSI </w:t>
      </w:r>
      <w:r>
        <w:rPr>
          <w:rFonts w:ascii="Calibri" w:hAnsi="Calibri"/>
          <w:b/>
          <w:sz w:val="22"/>
          <w:szCs w:val="22"/>
        </w:rPr>
        <w:t xml:space="preserve">PRESSO LABORATORIO </w:t>
      </w: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0"/>
      </w:tblGrid>
      <w:tr w:rsidR="00CE3CE1" w:rsidRPr="00A36E06" w:rsidTr="00132FF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20" w:type="dxa"/>
            <w:shd w:val="clear" w:color="auto" w:fill="FFFFFF"/>
            <w:vAlign w:val="center"/>
          </w:tcPr>
          <w:p w:rsidR="00CE3CE1" w:rsidRPr="00A36E06" w:rsidRDefault="00CE3CE1" w:rsidP="00360726">
            <w:pPr>
              <w:pStyle w:val="Intestazio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DESIDERO PRESENZIARE ALLA PROVA DI VERIFICA:</w:t>
            </w:r>
            <w:r w:rsidR="00132FFF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132FFF">
              <w:rPr>
                <w:rFonts w:ascii="Calibri" w:hAnsi="Calibri"/>
                <w:sz w:val="22"/>
                <w:szCs w:val="22"/>
              </w:rPr>
              <w:sym w:font="Wingdings" w:char="F072"/>
            </w:r>
            <w:r w:rsidR="00132FFF">
              <w:rPr>
                <w:rFonts w:ascii="Calibri" w:hAnsi="Calibri"/>
                <w:sz w:val="22"/>
                <w:szCs w:val="22"/>
              </w:rPr>
              <w:t xml:space="preserve"> SI          </w:t>
            </w:r>
            <w:r w:rsidR="00132FFF">
              <w:rPr>
                <w:rFonts w:ascii="Calibri" w:hAnsi="Calibri"/>
                <w:sz w:val="22"/>
                <w:szCs w:val="22"/>
              </w:rPr>
              <w:sym w:font="Wingdings" w:char="F072"/>
            </w:r>
            <w:r w:rsidR="00132FFF">
              <w:rPr>
                <w:rFonts w:ascii="Calibri" w:hAnsi="Calibri"/>
                <w:sz w:val="22"/>
                <w:szCs w:val="22"/>
              </w:rPr>
              <w:t xml:space="preserve"> NO </w:t>
            </w:r>
          </w:p>
        </w:tc>
      </w:tr>
    </w:tbl>
    <w:p w:rsidR="00032DE2" w:rsidRPr="00032DE2" w:rsidRDefault="00032DE2" w:rsidP="005F34BA">
      <w:pPr>
        <w:shd w:val="clear" w:color="auto" w:fill="BFBFBF"/>
        <w:spacing w:before="120" w:after="120"/>
        <w:jc w:val="center"/>
        <w:rPr>
          <w:rFonts w:ascii="Calibri" w:hAnsi="Calibri"/>
          <w:b/>
          <w:i/>
          <w:sz w:val="28"/>
          <w:szCs w:val="28"/>
        </w:rPr>
      </w:pPr>
      <w:r w:rsidRPr="00F32D2A">
        <w:rPr>
          <w:rFonts w:ascii="Calibri" w:hAnsi="Calibri"/>
          <w:b/>
          <w:i/>
          <w:sz w:val="28"/>
          <w:szCs w:val="28"/>
        </w:rPr>
        <w:t>Informazioni sulle modalità operative della verifica, tempi di risposta ed oneri</w:t>
      </w:r>
    </w:p>
    <w:p w:rsidR="007940F4" w:rsidRPr="00132FFF" w:rsidRDefault="007940F4" w:rsidP="006E5CCB">
      <w:pPr>
        <w:spacing w:line="240" w:lineRule="exact"/>
        <w:jc w:val="both"/>
        <w:rPr>
          <w:rFonts w:ascii="Calibri" w:hAnsi="Calibri"/>
          <w:i/>
          <w:sz w:val="20"/>
          <w:szCs w:val="20"/>
        </w:rPr>
      </w:pPr>
      <w:r w:rsidRPr="00AB5763">
        <w:rPr>
          <w:rFonts w:ascii="Calibri" w:hAnsi="Calibri"/>
          <w:i/>
          <w:sz w:val="20"/>
          <w:szCs w:val="20"/>
        </w:rPr>
        <w:t xml:space="preserve">La </w:t>
      </w:r>
      <w:r w:rsidRPr="00AB5763">
        <w:rPr>
          <w:rFonts w:ascii="Calibri" w:hAnsi="Calibri"/>
          <w:i/>
          <w:sz w:val="20"/>
          <w:szCs w:val="20"/>
          <w:u w:val="single"/>
        </w:rPr>
        <w:t>verifica del contatore presso l’Utenza</w:t>
      </w:r>
      <w:r w:rsidRPr="00AB5763">
        <w:rPr>
          <w:rFonts w:ascii="Calibri" w:hAnsi="Calibri"/>
          <w:i/>
          <w:sz w:val="20"/>
          <w:szCs w:val="20"/>
        </w:rPr>
        <w:t xml:space="preserve"> sarà effettuata entro 10 giorni lavorativi dalla data di ricevimento della richiesta dell’utente fi</w:t>
      </w:r>
      <w:r w:rsidR="00376327" w:rsidRPr="00AB5763">
        <w:rPr>
          <w:rFonts w:ascii="Calibri" w:hAnsi="Calibri"/>
          <w:i/>
          <w:sz w:val="20"/>
          <w:szCs w:val="20"/>
        </w:rPr>
        <w:t>nale concordando un appuntamento</w:t>
      </w:r>
      <w:r w:rsidR="004E692A" w:rsidRPr="00AB5763">
        <w:rPr>
          <w:rFonts w:ascii="Calibri" w:hAnsi="Calibri"/>
          <w:i/>
          <w:sz w:val="20"/>
          <w:szCs w:val="20"/>
        </w:rPr>
        <w:t>; l</w:t>
      </w:r>
      <w:r w:rsidRPr="00AB5763">
        <w:rPr>
          <w:rFonts w:ascii="Calibri" w:hAnsi="Calibri"/>
          <w:i/>
          <w:sz w:val="20"/>
          <w:szCs w:val="20"/>
        </w:rPr>
        <w:t xml:space="preserve">’esito della </w:t>
      </w:r>
      <w:r w:rsidR="004E692A" w:rsidRPr="00AB5763">
        <w:rPr>
          <w:rFonts w:ascii="Calibri" w:hAnsi="Calibri"/>
          <w:i/>
          <w:sz w:val="20"/>
          <w:szCs w:val="20"/>
        </w:rPr>
        <w:t>stessa</w:t>
      </w:r>
      <w:r w:rsidRPr="00AB5763">
        <w:rPr>
          <w:rFonts w:ascii="Calibri" w:hAnsi="Calibri"/>
          <w:i/>
          <w:sz w:val="20"/>
          <w:szCs w:val="20"/>
        </w:rPr>
        <w:t xml:space="preserve"> sarà comunicato all’Utente entro 10 giorni lavorativi dall’intervento.</w:t>
      </w:r>
      <w:r w:rsidR="004E692A" w:rsidRPr="00AB5763">
        <w:rPr>
          <w:rFonts w:ascii="Calibri" w:hAnsi="Calibri"/>
          <w:i/>
          <w:sz w:val="20"/>
          <w:szCs w:val="20"/>
        </w:rPr>
        <w:t xml:space="preserve"> Tale verifica viene svolta mediante utilizzo di uno specifico strumento di misura che quantifica lo scostamento su un volume campione di 100l e prevede anche </w:t>
      </w:r>
      <w:r w:rsidRPr="00AB5763">
        <w:rPr>
          <w:rFonts w:ascii="Calibri" w:hAnsi="Calibri"/>
          <w:i/>
          <w:sz w:val="20"/>
          <w:szCs w:val="20"/>
        </w:rPr>
        <w:t>un’ispezione visiva dello stato di conservazione del contatore.</w:t>
      </w:r>
      <w:r w:rsidR="004E692A">
        <w:rPr>
          <w:rFonts w:ascii="Calibri" w:hAnsi="Calibri"/>
          <w:i/>
          <w:sz w:val="20"/>
          <w:szCs w:val="20"/>
        </w:rPr>
        <w:t xml:space="preserve"> Si ricorda inoltre che gli oneri della verifica in loco saranno a carico dell’utente </w:t>
      </w:r>
      <w:r w:rsidR="004E692A" w:rsidRPr="00132FFF">
        <w:rPr>
          <w:rFonts w:ascii="Calibri" w:hAnsi="Calibri"/>
          <w:i/>
          <w:sz w:val="20"/>
          <w:szCs w:val="20"/>
        </w:rPr>
        <w:t>nella misura forfetaria di € 25,00 se la verifica dovesse avere esito negativo, cioè qualora la media degli scostamenti</w:t>
      </w:r>
      <w:r w:rsidR="00D97ADE">
        <w:rPr>
          <w:rFonts w:ascii="Calibri" w:hAnsi="Calibri"/>
          <w:i/>
          <w:sz w:val="20"/>
          <w:szCs w:val="20"/>
        </w:rPr>
        <w:t xml:space="preserve"> risulta</w:t>
      </w:r>
      <w:r w:rsidR="002F1502">
        <w:rPr>
          <w:rFonts w:ascii="Calibri" w:hAnsi="Calibri"/>
          <w:i/>
          <w:sz w:val="20"/>
          <w:szCs w:val="20"/>
        </w:rPr>
        <w:t>sse</w:t>
      </w:r>
      <w:r w:rsidR="00D97ADE">
        <w:rPr>
          <w:rFonts w:ascii="Calibri" w:hAnsi="Calibri"/>
          <w:i/>
          <w:sz w:val="20"/>
          <w:szCs w:val="20"/>
        </w:rPr>
        <w:t xml:space="preserve"> compresa nel</w:t>
      </w:r>
      <w:r w:rsidR="00D97ADE" w:rsidRPr="00D97ADE">
        <w:rPr>
          <w:rFonts w:ascii="Calibri" w:hAnsi="Calibri"/>
          <w:i/>
          <w:sz w:val="20"/>
          <w:szCs w:val="20"/>
        </w:rPr>
        <w:t>la fascia di tolleranza del ± 3%</w:t>
      </w:r>
      <w:r w:rsidR="00D97ADE">
        <w:rPr>
          <w:rFonts w:ascii="Calibri" w:hAnsi="Calibri"/>
          <w:i/>
          <w:sz w:val="20"/>
          <w:szCs w:val="20"/>
        </w:rPr>
        <w:t>.</w:t>
      </w:r>
    </w:p>
    <w:p w:rsidR="007940F4" w:rsidRPr="00132FFF" w:rsidRDefault="007940F4" w:rsidP="006E5CCB">
      <w:pPr>
        <w:spacing w:line="240" w:lineRule="exact"/>
        <w:jc w:val="both"/>
        <w:rPr>
          <w:rFonts w:ascii="Calibri" w:hAnsi="Calibri"/>
          <w:i/>
          <w:sz w:val="20"/>
          <w:szCs w:val="20"/>
        </w:rPr>
      </w:pPr>
      <w:r w:rsidRPr="00132FFF">
        <w:rPr>
          <w:rFonts w:ascii="Calibri" w:hAnsi="Calibri"/>
          <w:i/>
          <w:sz w:val="20"/>
          <w:szCs w:val="20"/>
        </w:rPr>
        <w:t xml:space="preserve">Nel caso di </w:t>
      </w:r>
      <w:r w:rsidRPr="00132FFF">
        <w:rPr>
          <w:rFonts w:ascii="Calibri" w:hAnsi="Calibri"/>
          <w:i/>
          <w:sz w:val="20"/>
          <w:szCs w:val="20"/>
          <w:u w:val="single"/>
        </w:rPr>
        <w:t>verifica metrica presso laboratorio specializzato</w:t>
      </w:r>
      <w:r w:rsidRPr="00132FFF">
        <w:rPr>
          <w:rFonts w:ascii="Calibri" w:hAnsi="Calibri"/>
          <w:i/>
          <w:sz w:val="20"/>
          <w:szCs w:val="20"/>
        </w:rPr>
        <w:t>, stante la necessità di effettuare la stessa presso laboratorio qualificato, l’esito della verifica sarà comunicato entro 30 giorni lavorativi</w:t>
      </w:r>
      <w:r w:rsidR="00BB7400">
        <w:rPr>
          <w:rFonts w:ascii="Calibri" w:hAnsi="Calibri"/>
          <w:i/>
          <w:sz w:val="20"/>
          <w:szCs w:val="20"/>
        </w:rPr>
        <w:t xml:space="preserve"> dalla data di effettuazione della verifica in laboratorio</w:t>
      </w:r>
      <w:r w:rsidRPr="00132FFF">
        <w:rPr>
          <w:rFonts w:ascii="Calibri" w:hAnsi="Calibri"/>
          <w:i/>
          <w:sz w:val="20"/>
          <w:szCs w:val="20"/>
        </w:rPr>
        <w:t>, fermo restando la facoltà per l’utente di essere presente alla prova in laboratorio.</w:t>
      </w:r>
    </w:p>
    <w:p w:rsidR="007940F4" w:rsidRPr="00132FFF" w:rsidRDefault="007940F4" w:rsidP="006E5CCB">
      <w:pPr>
        <w:shd w:val="clear" w:color="auto" w:fill="FFFFFF"/>
        <w:spacing w:line="240" w:lineRule="exact"/>
        <w:jc w:val="both"/>
        <w:rPr>
          <w:rFonts w:ascii="Calibri" w:hAnsi="Calibri"/>
          <w:i/>
          <w:sz w:val="20"/>
          <w:szCs w:val="20"/>
        </w:rPr>
      </w:pPr>
      <w:r w:rsidRPr="00132FFF">
        <w:rPr>
          <w:rFonts w:ascii="Calibri" w:hAnsi="Calibri"/>
          <w:i/>
          <w:sz w:val="20"/>
          <w:szCs w:val="20"/>
        </w:rPr>
        <w:t xml:space="preserve">Si ricorda inoltre che gli oneri della verifica metrica presso laboratorio esterno qualificato saranno a carico dell’Utente nella misura forfetaria di € 250,00 se la verifica metrica </w:t>
      </w:r>
      <w:r w:rsidR="00DF27D4" w:rsidRPr="00132FFF">
        <w:rPr>
          <w:rFonts w:ascii="Calibri" w:hAnsi="Calibri"/>
          <w:i/>
          <w:sz w:val="20"/>
          <w:szCs w:val="20"/>
        </w:rPr>
        <w:t xml:space="preserve">dovesse avere </w:t>
      </w:r>
      <w:r w:rsidRPr="00132FFF">
        <w:rPr>
          <w:rFonts w:ascii="Calibri" w:hAnsi="Calibri"/>
          <w:i/>
          <w:sz w:val="20"/>
          <w:szCs w:val="20"/>
        </w:rPr>
        <w:t>esito negativo, cioè qualora la media degli scostamenti risulta</w:t>
      </w:r>
      <w:r w:rsidR="002F1502">
        <w:rPr>
          <w:rFonts w:ascii="Calibri" w:hAnsi="Calibri"/>
          <w:i/>
          <w:sz w:val="20"/>
          <w:szCs w:val="20"/>
        </w:rPr>
        <w:t>sse</w:t>
      </w:r>
      <w:bookmarkStart w:id="0" w:name="_GoBack"/>
      <w:bookmarkEnd w:id="0"/>
      <w:r w:rsidRPr="00132FFF">
        <w:rPr>
          <w:rFonts w:ascii="Calibri" w:hAnsi="Calibri"/>
          <w:i/>
          <w:sz w:val="20"/>
          <w:szCs w:val="20"/>
        </w:rPr>
        <w:t xml:space="preserve"> </w:t>
      </w:r>
      <w:r w:rsidR="00D97ADE">
        <w:rPr>
          <w:rFonts w:ascii="Calibri" w:hAnsi="Calibri"/>
          <w:i/>
          <w:sz w:val="20"/>
          <w:szCs w:val="20"/>
        </w:rPr>
        <w:t>compresa nel</w:t>
      </w:r>
      <w:r w:rsidR="00D97ADE" w:rsidRPr="00D97ADE">
        <w:rPr>
          <w:rFonts w:ascii="Calibri" w:hAnsi="Calibri"/>
          <w:i/>
          <w:sz w:val="20"/>
          <w:szCs w:val="20"/>
        </w:rPr>
        <w:t>la fascia di tolleranza del ± 3%</w:t>
      </w:r>
      <w:r w:rsidR="00D97ADE">
        <w:rPr>
          <w:rFonts w:ascii="Calibri" w:hAnsi="Calibri"/>
          <w:i/>
          <w:sz w:val="20"/>
          <w:szCs w:val="20"/>
        </w:rPr>
        <w:t>.</w:t>
      </w:r>
    </w:p>
    <w:p w:rsidR="000227B0" w:rsidRPr="006E5CCB" w:rsidRDefault="007940F4" w:rsidP="006E5CCB">
      <w:pPr>
        <w:spacing w:line="240" w:lineRule="exact"/>
        <w:jc w:val="both"/>
        <w:rPr>
          <w:rFonts w:ascii="Calibri" w:hAnsi="Calibri"/>
          <w:i/>
          <w:sz w:val="20"/>
          <w:szCs w:val="20"/>
        </w:rPr>
      </w:pPr>
      <w:r w:rsidRPr="00132FFF">
        <w:rPr>
          <w:rFonts w:ascii="Calibri" w:hAnsi="Calibri"/>
          <w:i/>
          <w:sz w:val="20"/>
          <w:szCs w:val="20"/>
        </w:rPr>
        <w:t>Qualora in seguito a verifica il contatore risulti guasto o malfunzionante Irisacqua procederà alla sostituzione dello stesso  provvedendo  a ricostruire i consumi erroneamente misurati sulla base dei consumi medi degli ultimi tre anni ovvero, in mancanza di questi, sulla base dei consumi medi annui degli utenti caratterizzati dalla stessa tipologia d’uso.</w:t>
      </w:r>
      <w:r w:rsidR="006E5CCB">
        <w:rPr>
          <w:rFonts w:ascii="Calibri" w:hAnsi="Calibri"/>
          <w:i/>
          <w:sz w:val="20"/>
          <w:szCs w:val="20"/>
        </w:rPr>
        <w:br/>
      </w: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70"/>
        <w:gridCol w:w="4680"/>
      </w:tblGrid>
      <w:tr w:rsidR="007C6EC7" w:rsidRPr="00A36E06" w:rsidTr="00BC1312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5070" w:type="dxa"/>
            <w:tcBorders>
              <w:right w:val="single" w:sz="4" w:space="0" w:color="auto"/>
            </w:tcBorders>
            <w:vAlign w:val="bottom"/>
          </w:tcPr>
          <w:p w:rsidR="007C6EC7" w:rsidRPr="00F32D2A" w:rsidRDefault="007C6EC7" w:rsidP="00BC1312">
            <w:pPr>
              <w:pStyle w:val="Corpotes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2A">
              <w:rPr>
                <w:rFonts w:ascii="Calibri" w:hAnsi="Calibri" w:cs="Arial"/>
                <w:b/>
                <w:bCs/>
                <w:sz w:val="22"/>
                <w:szCs w:val="22"/>
              </w:rPr>
              <w:t>Data……………………………………………………………..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C7" w:rsidRPr="00A36E06" w:rsidRDefault="007C6EC7" w:rsidP="007940F4">
            <w:pPr>
              <w:pStyle w:val="Corpotesto"/>
              <w:rPr>
                <w:rFonts w:ascii="Calibri" w:hAnsi="Calibri" w:cs="Arial"/>
                <w:sz w:val="22"/>
                <w:szCs w:val="22"/>
              </w:rPr>
            </w:pPr>
            <w:r w:rsidRPr="00F32D2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Firma </w:t>
            </w:r>
            <w:r w:rsidR="007940F4" w:rsidRPr="00F32D2A">
              <w:rPr>
                <w:rFonts w:ascii="Calibri" w:hAnsi="Calibri" w:cs="Arial"/>
                <w:b/>
                <w:bCs/>
                <w:sz w:val="22"/>
                <w:szCs w:val="22"/>
              </w:rPr>
              <w:t>Utente</w:t>
            </w:r>
            <w:r w:rsidRPr="00F32D2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F32D2A">
              <w:rPr>
                <w:rFonts w:ascii="Calibri" w:hAnsi="Calibri" w:cs="Arial"/>
                <w:sz w:val="22"/>
                <w:szCs w:val="22"/>
              </w:rPr>
              <w:t>……………………………………..…………………</w:t>
            </w:r>
          </w:p>
        </w:tc>
      </w:tr>
    </w:tbl>
    <w:p w:rsidR="00B311F0" w:rsidRPr="005F34BA" w:rsidRDefault="005F34BA" w:rsidP="005F3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00"/>
        </w:tabs>
        <w:spacing w:before="12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8"/>
          <w:szCs w:val="28"/>
        </w:rPr>
        <w:t>ALLEGARE DOCUMENTO D’IDENTITÀ VALIDO</w:t>
      </w:r>
    </w:p>
    <w:sectPr w:rsidR="00B311F0" w:rsidRPr="005F34BA" w:rsidSect="006E5CCB">
      <w:headerReference w:type="default" r:id="rId10"/>
      <w:footerReference w:type="default" r:id="rId11"/>
      <w:pgSz w:w="11906" w:h="16838"/>
      <w:pgMar w:top="196" w:right="1134" w:bottom="709" w:left="1134" w:header="13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AD0" w:rsidRDefault="00A22AD0" w:rsidP="00D023BB">
      <w:r>
        <w:separator/>
      </w:r>
    </w:p>
  </w:endnote>
  <w:endnote w:type="continuationSeparator" w:id="0">
    <w:p w:rsidR="00A22AD0" w:rsidRDefault="00A22AD0" w:rsidP="00D0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8"/>
    </w:tblGrid>
    <w:tr w:rsidR="0019138D" w:rsidTr="008E118E">
      <w:tblPrEx>
        <w:tblCellMar>
          <w:top w:w="0" w:type="dxa"/>
          <w:bottom w:w="0" w:type="dxa"/>
        </w:tblCellMar>
      </w:tblPrEx>
      <w:tc>
        <w:tcPr>
          <w:tcW w:w="9708" w:type="dxa"/>
        </w:tcPr>
        <w:p w:rsidR="0019138D" w:rsidRDefault="0019138D" w:rsidP="008E118E">
          <w:pPr>
            <w:pStyle w:val="Pidipagina"/>
            <w:ind w:left="-180"/>
            <w:jc w:val="center"/>
            <w:rPr>
              <w:sz w:val="18"/>
            </w:rPr>
          </w:pPr>
          <w:r>
            <w:rPr>
              <w:sz w:val="18"/>
            </w:rPr>
            <w:t xml:space="preserve">IRISACQUA S.r.l. </w:t>
          </w:r>
        </w:p>
      </w:tc>
    </w:tr>
  </w:tbl>
  <w:p w:rsidR="0019138D" w:rsidRDefault="0019138D" w:rsidP="004F3E6D">
    <w:pPr>
      <w:pStyle w:val="Pidipagina"/>
      <w:ind w:left="180"/>
      <w:jc w:val="center"/>
      <w:rPr>
        <w:sz w:val="14"/>
      </w:rPr>
    </w:pPr>
    <w:r>
      <w:rPr>
        <w:sz w:val="14"/>
      </w:rPr>
      <w:t>Sede Legale e amministrativa: Via IX Agosto, 15  34170 GORIZIA</w:t>
    </w:r>
  </w:p>
  <w:p w:rsidR="0019138D" w:rsidRDefault="0019138D" w:rsidP="004F3E6D">
    <w:pPr>
      <w:pStyle w:val="Pidipagina"/>
      <w:ind w:left="181"/>
      <w:jc w:val="center"/>
      <w:rPr>
        <w:sz w:val="14"/>
      </w:rPr>
    </w:pPr>
    <w:r>
      <w:rPr>
        <w:sz w:val="14"/>
      </w:rPr>
      <w:t>N. iscrizione Registro Imprese di Gorizia, C.F. e P. I.V.A. 01070220312</w:t>
    </w:r>
  </w:p>
  <w:p w:rsidR="0019138D" w:rsidRPr="00132FFF" w:rsidRDefault="0019138D" w:rsidP="00132FFF">
    <w:pPr>
      <w:pStyle w:val="Pidipagina"/>
      <w:ind w:left="181"/>
      <w:jc w:val="center"/>
      <w:rPr>
        <w:sz w:val="14"/>
      </w:rPr>
    </w:pPr>
    <w:r>
      <w:rPr>
        <w:sz w:val="14"/>
      </w:rPr>
      <w:t>Capitale Sociale Euro 20.000.000,00 i.v.</w:t>
    </w:r>
  </w:p>
  <w:p w:rsidR="0019138D" w:rsidRPr="004963E5" w:rsidRDefault="0019138D">
    <w:pPr>
      <w:pStyle w:val="Pidipagina"/>
      <w:rPr>
        <w:sz w:val="16"/>
        <w:szCs w:val="16"/>
      </w:rPr>
    </w:pPr>
    <w:r w:rsidRPr="008171F3">
      <w:rPr>
        <w:sz w:val="16"/>
        <w:szCs w:val="16"/>
      </w:rPr>
      <w:t>MOD PO1</w:t>
    </w:r>
    <w:r>
      <w:rPr>
        <w:sz w:val="16"/>
        <w:szCs w:val="16"/>
      </w:rPr>
      <w:t>7</w:t>
    </w:r>
    <w:r w:rsidRPr="008171F3">
      <w:rPr>
        <w:sz w:val="16"/>
        <w:szCs w:val="16"/>
      </w:rPr>
      <w:t xml:space="preserve">_1 Rev. </w:t>
    </w:r>
    <w:r w:rsidR="000C4B01">
      <w:rPr>
        <w:sz w:val="16"/>
        <w:szCs w:val="16"/>
      </w:rPr>
      <w:t>2</w:t>
    </w:r>
    <w:r w:rsidRPr="008171F3">
      <w:rPr>
        <w:sz w:val="16"/>
        <w:szCs w:val="16"/>
      </w:rPr>
      <w:t xml:space="preserve"> del </w:t>
    </w:r>
    <w:r w:rsidR="00101196">
      <w:rPr>
        <w:sz w:val="16"/>
        <w:szCs w:val="16"/>
      </w:rPr>
      <w:t>28</w:t>
    </w:r>
    <w:r w:rsidR="00885AA9">
      <w:rPr>
        <w:sz w:val="16"/>
        <w:szCs w:val="16"/>
      </w:rPr>
      <w:t>/0</w:t>
    </w:r>
    <w:r w:rsidR="00101196">
      <w:rPr>
        <w:sz w:val="16"/>
        <w:szCs w:val="16"/>
      </w:rPr>
      <w:t>1</w:t>
    </w:r>
    <w:r w:rsidR="00885AA9">
      <w:rPr>
        <w:sz w:val="16"/>
        <w:szCs w:val="16"/>
      </w:rPr>
      <w:t>/</w:t>
    </w:r>
    <w:r w:rsidR="00101196">
      <w:rPr>
        <w:sz w:val="16"/>
        <w:szCs w:val="16"/>
      </w:rPr>
      <w:t>21</w:t>
    </w:r>
    <w:r w:rsidRPr="008171F3">
      <w:rPr>
        <w:sz w:val="16"/>
        <w:szCs w:val="16"/>
      </w:rPr>
      <w:tab/>
    </w:r>
    <w:r w:rsidRPr="008171F3">
      <w:rPr>
        <w:sz w:val="16"/>
        <w:szCs w:val="16"/>
      </w:rPr>
      <w:tab/>
      <w:t xml:space="preserve">Pag. </w:t>
    </w:r>
    <w:r w:rsidR="00132FFF">
      <w:rPr>
        <w:sz w:val="16"/>
        <w:szCs w:val="16"/>
      </w:rPr>
      <w:t>1</w:t>
    </w:r>
    <w:r w:rsidRPr="008171F3">
      <w:rPr>
        <w:sz w:val="16"/>
        <w:szCs w:val="16"/>
      </w:rPr>
      <w:t>/</w:t>
    </w:r>
    <w:r w:rsidR="00132FFF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AD0" w:rsidRDefault="00A22AD0" w:rsidP="00D023BB">
      <w:r>
        <w:separator/>
      </w:r>
    </w:p>
  </w:footnote>
  <w:footnote w:type="continuationSeparator" w:id="0">
    <w:p w:rsidR="00A22AD0" w:rsidRDefault="00A22AD0" w:rsidP="00D02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D3B" w:rsidRDefault="002B0166">
    <w:pPr>
      <w:pStyle w:val="Intestazione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6841490</wp:posOffset>
              </wp:positionH>
              <wp:positionV relativeFrom="page">
                <wp:posOffset>299085</wp:posOffset>
              </wp:positionV>
              <wp:extent cx="717550" cy="175260"/>
              <wp:effectExtent l="0" t="0" r="3810" b="0"/>
              <wp:wrapNone/>
              <wp:docPr id="476" name="Casella di testo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17526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extLst/>
                    </wps:spPr>
                    <wps:txbx>
                      <w:txbxContent>
                        <w:p w:rsidR="00421D3B" w:rsidRPr="00D023BB" w:rsidRDefault="00421D3B" w:rsidP="00421D3B">
                          <w:pPr>
                            <w:rPr>
                              <w:color w:val="FFFFFF"/>
                            </w:rPr>
                          </w:pPr>
                          <w:r w:rsidRPr="00D023BB">
                            <w:fldChar w:fldCharType="begin"/>
                          </w:r>
                          <w:r w:rsidRPr="00D023BB">
                            <w:instrText>PAGE   \* MERGEFORMAT</w:instrText>
                          </w:r>
                          <w:r w:rsidRPr="00D023BB">
                            <w:fldChar w:fldCharType="separate"/>
                          </w:r>
                          <w:r w:rsidR="002B0166" w:rsidRPr="002B0166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Pr="00D023BB"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76" o:spid="_x0000_s1026" type="#_x0000_t202" style="position:absolute;margin-left:538.7pt;margin-top:23.55pt;width:56.5pt;height:13.8pt;z-index:25165772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" o:allowincell="f" fillcolor="#4f81bd" stroked="f">
              <v:textbox style="mso-fit-shape-to-text:t" inset=",0,,0">
                <w:txbxContent>
                  <w:p w:rsidR="00421D3B" w:rsidRPr="00D023BB" w:rsidRDefault="00421D3B" w:rsidP="00421D3B">
                    <w:pPr>
                      <w:rPr>
                        <w:color w:val="FFFFFF"/>
                      </w:rPr>
                    </w:pPr>
                    <w:r w:rsidRPr="00D023BB">
                      <w:fldChar w:fldCharType="begin"/>
                    </w:r>
                    <w:r w:rsidRPr="00D023BB">
                      <w:instrText>PAGE   \* MERGEFORMAT</w:instrText>
                    </w:r>
                    <w:r w:rsidRPr="00D023BB">
                      <w:fldChar w:fldCharType="separate"/>
                    </w:r>
                    <w:r w:rsidR="002B0166" w:rsidRPr="002B0166">
                      <w:rPr>
                        <w:noProof/>
                        <w:color w:val="FFFFFF"/>
                      </w:rPr>
                      <w:t>1</w:t>
                    </w:r>
                    <w:r w:rsidRPr="00D023BB"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66535F">
      <w:rPr>
        <w:rFonts w:ascii="Arial" w:hAnsi="Arial" w:cs="Arial"/>
        <w:noProof/>
      </w:rPr>
      <w:drawing>
        <wp:inline distT="0" distB="0" distL="0" distR="0">
          <wp:extent cx="2000250" cy="552450"/>
          <wp:effectExtent l="0" t="0" r="0" b="0"/>
          <wp:docPr id="1" name="Immagine 1" descr="Iris logo CMYK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is logo CMYK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71C83"/>
    <w:multiLevelType w:val="hybridMultilevel"/>
    <w:tmpl w:val="1E2E4AE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77CD4"/>
    <w:multiLevelType w:val="hybridMultilevel"/>
    <w:tmpl w:val="0704A88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D37A9"/>
    <w:multiLevelType w:val="hybridMultilevel"/>
    <w:tmpl w:val="30B4CB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5519E"/>
    <w:multiLevelType w:val="hybridMultilevel"/>
    <w:tmpl w:val="B0728AB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5F"/>
    <w:rsid w:val="000227B0"/>
    <w:rsid w:val="00032DE2"/>
    <w:rsid w:val="00091D7B"/>
    <w:rsid w:val="000A47A0"/>
    <w:rsid w:val="000C4B01"/>
    <w:rsid w:val="000F2B98"/>
    <w:rsid w:val="00101196"/>
    <w:rsid w:val="00132FFF"/>
    <w:rsid w:val="00154594"/>
    <w:rsid w:val="0015776E"/>
    <w:rsid w:val="00160217"/>
    <w:rsid w:val="0019138D"/>
    <w:rsid w:val="001A0A26"/>
    <w:rsid w:val="001E1A1C"/>
    <w:rsid w:val="001E52CA"/>
    <w:rsid w:val="001F0654"/>
    <w:rsid w:val="0024691E"/>
    <w:rsid w:val="002705A2"/>
    <w:rsid w:val="002A1AC9"/>
    <w:rsid w:val="002B0166"/>
    <w:rsid w:val="002C1A1F"/>
    <w:rsid w:val="002F1502"/>
    <w:rsid w:val="0031272E"/>
    <w:rsid w:val="003211E7"/>
    <w:rsid w:val="0035664C"/>
    <w:rsid w:val="00360726"/>
    <w:rsid w:val="00376327"/>
    <w:rsid w:val="00390F79"/>
    <w:rsid w:val="003A4A26"/>
    <w:rsid w:val="003B554C"/>
    <w:rsid w:val="003E7941"/>
    <w:rsid w:val="003F51C3"/>
    <w:rsid w:val="00421D3B"/>
    <w:rsid w:val="00424E5A"/>
    <w:rsid w:val="004963E5"/>
    <w:rsid w:val="004D1777"/>
    <w:rsid w:val="004E692A"/>
    <w:rsid w:val="004F3E6D"/>
    <w:rsid w:val="00500BA5"/>
    <w:rsid w:val="00541A1C"/>
    <w:rsid w:val="005A69E1"/>
    <w:rsid w:val="005C4CE8"/>
    <w:rsid w:val="005C7745"/>
    <w:rsid w:val="005D4E41"/>
    <w:rsid w:val="005F34BA"/>
    <w:rsid w:val="006064C8"/>
    <w:rsid w:val="0066535F"/>
    <w:rsid w:val="0067754E"/>
    <w:rsid w:val="006E5CCB"/>
    <w:rsid w:val="006F5AA4"/>
    <w:rsid w:val="00704F7D"/>
    <w:rsid w:val="00740D57"/>
    <w:rsid w:val="00770271"/>
    <w:rsid w:val="007917F3"/>
    <w:rsid w:val="007940F4"/>
    <w:rsid w:val="0079477A"/>
    <w:rsid w:val="007A0B89"/>
    <w:rsid w:val="007A5016"/>
    <w:rsid w:val="007A5710"/>
    <w:rsid w:val="007B4B82"/>
    <w:rsid w:val="007C6EC7"/>
    <w:rsid w:val="007E6D4E"/>
    <w:rsid w:val="00810E24"/>
    <w:rsid w:val="0082622A"/>
    <w:rsid w:val="008352A2"/>
    <w:rsid w:val="00854B46"/>
    <w:rsid w:val="00885AA9"/>
    <w:rsid w:val="008A50B1"/>
    <w:rsid w:val="008D2D0B"/>
    <w:rsid w:val="008E118E"/>
    <w:rsid w:val="00995F91"/>
    <w:rsid w:val="009D1363"/>
    <w:rsid w:val="009E1A5F"/>
    <w:rsid w:val="00A22AD0"/>
    <w:rsid w:val="00A622B2"/>
    <w:rsid w:val="00A7724A"/>
    <w:rsid w:val="00AA6A9C"/>
    <w:rsid w:val="00AB08C7"/>
    <w:rsid w:val="00AB5763"/>
    <w:rsid w:val="00AB580A"/>
    <w:rsid w:val="00AC11FF"/>
    <w:rsid w:val="00B20C9C"/>
    <w:rsid w:val="00B311F0"/>
    <w:rsid w:val="00B4156D"/>
    <w:rsid w:val="00BA158B"/>
    <w:rsid w:val="00BB0DF3"/>
    <w:rsid w:val="00BB7400"/>
    <w:rsid w:val="00BC1312"/>
    <w:rsid w:val="00BF589E"/>
    <w:rsid w:val="00C13D2C"/>
    <w:rsid w:val="00C2450D"/>
    <w:rsid w:val="00C57070"/>
    <w:rsid w:val="00CE3CE1"/>
    <w:rsid w:val="00D023BB"/>
    <w:rsid w:val="00D77D87"/>
    <w:rsid w:val="00D97ADE"/>
    <w:rsid w:val="00DA63A9"/>
    <w:rsid w:val="00DB60EC"/>
    <w:rsid w:val="00DD4268"/>
    <w:rsid w:val="00DF27D4"/>
    <w:rsid w:val="00E52C79"/>
    <w:rsid w:val="00E84375"/>
    <w:rsid w:val="00EA1590"/>
    <w:rsid w:val="00EB0C07"/>
    <w:rsid w:val="00F05F64"/>
    <w:rsid w:val="00F106CF"/>
    <w:rsid w:val="00F32D2A"/>
    <w:rsid w:val="00F430C2"/>
    <w:rsid w:val="00F67607"/>
    <w:rsid w:val="00F724CD"/>
    <w:rsid w:val="00F74BAB"/>
    <w:rsid w:val="00F9047E"/>
    <w:rsid w:val="00FB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298133C-00C8-4BC1-9683-B0434E7C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firstLine="708"/>
      <w:outlineLvl w:val="0"/>
    </w:pPr>
    <w:rPr>
      <w:rFonts w:ascii="Arial" w:hAnsi="Arial" w:cs="Arial"/>
      <w:b/>
      <w:bCs/>
      <w:i/>
      <w:iCs/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 w:cs="Arial"/>
      <w:b/>
      <w:bCs/>
      <w:i/>
      <w:iCs/>
      <w:sz w:val="32"/>
    </w:rPr>
  </w:style>
  <w:style w:type="paragraph" w:styleId="Titolo3">
    <w:name w:val="heading 3"/>
    <w:basedOn w:val="Normale"/>
    <w:next w:val="Normale"/>
    <w:qFormat/>
    <w:rsid w:val="00C245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rsid w:val="00D023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023BB"/>
    <w:rPr>
      <w:sz w:val="24"/>
      <w:szCs w:val="24"/>
    </w:rPr>
  </w:style>
  <w:style w:type="paragraph" w:styleId="Pidipagina">
    <w:name w:val="footer"/>
    <w:basedOn w:val="Normale"/>
    <w:link w:val="PidipaginaCarattere"/>
    <w:rsid w:val="00D023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023BB"/>
    <w:rPr>
      <w:sz w:val="24"/>
      <w:szCs w:val="24"/>
    </w:rPr>
  </w:style>
  <w:style w:type="paragraph" w:customStyle="1" w:styleId="TabellaTesto8">
    <w:name w:val="Tabella Testo 8"/>
    <w:basedOn w:val="Normale"/>
    <w:rsid w:val="00D023BB"/>
    <w:rPr>
      <w:rFonts w:ascii="Arial" w:hAnsi="Arial"/>
      <w:snapToGrid w:val="0"/>
      <w:color w:val="000000"/>
      <w:sz w:val="16"/>
      <w:szCs w:val="20"/>
    </w:rPr>
  </w:style>
  <w:style w:type="paragraph" w:customStyle="1" w:styleId="TabellaTesto">
    <w:name w:val="Tabella Testo"/>
    <w:basedOn w:val="Normale"/>
    <w:rsid w:val="00D023BB"/>
    <w:rPr>
      <w:rFonts w:ascii="Tahoma" w:hAnsi="Tahoma"/>
      <w:sz w:val="20"/>
      <w:szCs w:val="20"/>
    </w:rPr>
  </w:style>
  <w:style w:type="paragraph" w:customStyle="1" w:styleId="InterTabella">
    <w:name w:val="InterTabella"/>
    <w:basedOn w:val="Normale"/>
    <w:next w:val="Normale"/>
    <w:rsid w:val="00D023BB"/>
    <w:pPr>
      <w:spacing w:line="20" w:lineRule="exact"/>
    </w:pPr>
    <w:rPr>
      <w:rFonts w:ascii="Arial" w:hAnsi="Arial"/>
      <w:sz w:val="16"/>
      <w:szCs w:val="20"/>
    </w:rPr>
  </w:style>
  <w:style w:type="paragraph" w:customStyle="1" w:styleId="TabellaTesto10">
    <w:name w:val="Tabella Testo10"/>
    <w:basedOn w:val="Normale"/>
    <w:rsid w:val="00D023BB"/>
    <w:rPr>
      <w:rFonts w:ascii="Arial" w:hAnsi="Arial"/>
      <w:snapToGrid w:val="0"/>
      <w:color w:val="000000"/>
      <w:sz w:val="20"/>
      <w:szCs w:val="20"/>
    </w:rPr>
  </w:style>
  <w:style w:type="paragraph" w:styleId="Corpotesto">
    <w:name w:val="Body Text"/>
    <w:basedOn w:val="Normale"/>
    <w:link w:val="CorpotestoCarattere"/>
    <w:rsid w:val="007C6EC7"/>
    <w:pPr>
      <w:tabs>
        <w:tab w:val="left" w:pos="2160"/>
        <w:tab w:val="left" w:pos="3960"/>
        <w:tab w:val="left" w:pos="5760"/>
        <w:tab w:val="left" w:pos="8100"/>
      </w:tabs>
      <w:jc w:val="both"/>
    </w:pPr>
  </w:style>
  <w:style w:type="character" w:customStyle="1" w:styleId="CorpotestoCarattere">
    <w:name w:val="Corpo testo Carattere"/>
    <w:link w:val="Corpotesto"/>
    <w:rsid w:val="007C6EC7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4F3E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F3E6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5776E"/>
    <w:pPr>
      <w:ind w:left="708"/>
    </w:pPr>
  </w:style>
  <w:style w:type="character" w:styleId="Collegamentoipertestuale">
    <w:name w:val="Hyperlink"/>
    <w:rsid w:val="001577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risacqua.telecompost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6419E-F2CB-4B14-9871-51E1CCCC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GAS METANO</vt:lpstr>
    </vt:vector>
  </TitlesOfParts>
  <Company>Iris Spa</Company>
  <LinksUpToDate>false</LinksUpToDate>
  <CharactersWithSpaces>3062</CharactersWithSpaces>
  <SharedDoc>false</SharedDoc>
  <HLinks>
    <vt:vector size="6" baseType="variant">
      <vt:variant>
        <vt:i4>5242927</vt:i4>
      </vt:variant>
      <vt:variant>
        <vt:i4>0</vt:i4>
      </vt:variant>
      <vt:variant>
        <vt:i4>0</vt:i4>
      </vt:variant>
      <vt:variant>
        <vt:i4>5</vt:i4>
      </vt:variant>
      <vt:variant>
        <vt:lpwstr>mailto:segreteria@irisacqua.telecompost.it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GAS METANO</dc:title>
  <dc:subject/>
  <dc:creator>scogni</dc:creator>
  <cp:keywords/>
  <cp:lastModifiedBy>Stefano Cogni</cp:lastModifiedBy>
  <cp:revision>2</cp:revision>
  <cp:lastPrinted>2021-01-25T14:43:00Z</cp:lastPrinted>
  <dcterms:created xsi:type="dcterms:W3CDTF">2021-01-28T17:19:00Z</dcterms:created>
  <dcterms:modified xsi:type="dcterms:W3CDTF">2021-01-28T17:19:00Z</dcterms:modified>
</cp:coreProperties>
</file>